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FD6DC0" w14:textId="499D2B7E" w:rsidR="00204ACE" w:rsidRPr="00204ACE" w:rsidRDefault="38B5AECC" w:rsidP="36A45292">
      <w:pPr>
        <w:spacing w:after="0" w:line="672" w:lineRule="atLeast"/>
        <w:textAlignment w:val="baseline"/>
        <w:outlineLvl w:val="0"/>
        <w:rPr>
          <w:rFonts w:ascii="inherit" w:eastAsia="Times New Roman" w:hAnsi="inherit" w:cs="Times New Roman"/>
          <w:sz w:val="36"/>
          <w:szCs w:val="36"/>
          <w:lang w:eastAsia="en-GB"/>
        </w:rPr>
      </w:pPr>
      <w:r w:rsidRPr="36A45292">
        <w:rPr>
          <w:rFonts w:ascii="inherit" w:eastAsia="Times New Roman" w:hAnsi="inherit" w:cs="Times New Roman"/>
          <w:spacing w:val="-15"/>
          <w:kern w:val="36"/>
          <w:sz w:val="36"/>
          <w:szCs w:val="36"/>
          <w:bdr w:val="none" w:sz="0" w:space="0" w:color="auto" w:frame="1"/>
          <w:lang w:eastAsia="en-GB"/>
        </w:rPr>
        <w:t xml:space="preserve">                </w:t>
      </w:r>
      <w:r w:rsidRPr="36A45292">
        <w:rPr>
          <w:rFonts w:ascii="inherit" w:eastAsia="Times New Roman" w:hAnsi="inherit" w:cs="Times New Roman"/>
          <w:color w:val="0070C0"/>
          <w:spacing w:val="-15"/>
          <w:kern w:val="36"/>
          <w:sz w:val="36"/>
          <w:szCs w:val="36"/>
          <w:bdr w:val="none" w:sz="0" w:space="0" w:color="auto" w:frame="1"/>
          <w:lang w:eastAsia="en-GB"/>
        </w:rPr>
        <w:t xml:space="preserve"> </w:t>
      </w:r>
      <w:r w:rsidRPr="36A45292">
        <w:rPr>
          <w:rFonts w:ascii="inherit" w:eastAsia="Times New Roman" w:hAnsi="inherit" w:cs="Times New Roman"/>
          <w:color w:val="0070C0"/>
          <w:spacing w:val="-15"/>
          <w:kern w:val="36"/>
          <w:sz w:val="40"/>
          <w:szCs w:val="40"/>
          <w:bdr w:val="none" w:sz="0" w:space="0" w:color="auto" w:frame="1"/>
          <w:lang w:eastAsia="en-GB"/>
        </w:rPr>
        <w:t xml:space="preserve"> </w:t>
      </w:r>
      <w:r w:rsidRPr="36A45292">
        <w:rPr>
          <w:rFonts w:ascii="inherit" w:eastAsia="Times New Roman" w:hAnsi="inherit" w:cs="Times New Roman"/>
          <w:color w:val="0070C0"/>
          <w:spacing w:val="-15"/>
          <w:kern w:val="36"/>
          <w:sz w:val="40"/>
          <w:szCs w:val="40"/>
          <w:u w:val="single"/>
          <w:bdr w:val="none" w:sz="0" w:space="0" w:color="auto" w:frame="1"/>
          <w:lang w:eastAsia="en-GB"/>
        </w:rPr>
        <w:t xml:space="preserve">Anti-Bullying </w:t>
      </w:r>
      <w:r w:rsidR="00204ACE" w:rsidRPr="36A45292">
        <w:rPr>
          <w:rFonts w:ascii="inherit" w:eastAsia="Times New Roman" w:hAnsi="inherit" w:cs="Times New Roman"/>
          <w:color w:val="0070C0"/>
          <w:spacing w:val="-15"/>
          <w:kern w:val="36"/>
          <w:sz w:val="40"/>
          <w:szCs w:val="40"/>
          <w:u w:val="single"/>
          <w:bdr w:val="none" w:sz="0" w:space="0" w:color="auto" w:frame="1"/>
          <w:lang w:eastAsia="en-GB"/>
        </w:rPr>
        <w:t>Help and advice</w:t>
      </w:r>
    </w:p>
    <w:p w14:paraId="2698D723" w14:textId="55C298F5" w:rsidR="2B97D35B" w:rsidRDefault="2B97D35B" w:rsidP="1AE66D64">
      <w:pPr>
        <w:spacing w:after="0" w:line="672" w:lineRule="atLeast"/>
        <w:rPr>
          <w:rFonts w:ascii="inherit" w:eastAsia="inherit" w:hAnsi="inherit" w:cs="inherit"/>
          <w:sz w:val="48"/>
          <w:szCs w:val="48"/>
        </w:rPr>
      </w:pPr>
      <w:r w:rsidRPr="1AE66D64">
        <w:rPr>
          <w:rFonts w:ascii="Arial" w:eastAsia="Arial" w:hAnsi="Arial" w:cs="Arial"/>
          <w:color w:val="1B1B1B"/>
          <w:sz w:val="24"/>
          <w:szCs w:val="24"/>
        </w:rPr>
        <w:t xml:space="preserve">This resource playlist supports our children and young people's guidance within the Welsh Government </w:t>
      </w:r>
      <w:r w:rsidRPr="1AE66D64">
        <w:rPr>
          <w:rFonts w:ascii="Arial" w:eastAsia="Arial" w:hAnsi="Arial" w:cs="Arial"/>
          <w:i/>
          <w:iCs/>
          <w:color w:val="1B1B1B"/>
          <w:sz w:val="24"/>
          <w:szCs w:val="24"/>
        </w:rPr>
        <w:t>Challenging bullying: Rights, respect and equality</w:t>
      </w:r>
      <w:r w:rsidRPr="1AE66D64">
        <w:rPr>
          <w:rFonts w:ascii="Arial" w:eastAsia="Arial" w:hAnsi="Arial" w:cs="Arial"/>
          <w:color w:val="1B1B1B"/>
          <w:sz w:val="24"/>
          <w:szCs w:val="24"/>
        </w:rPr>
        <w:t xml:space="preserve"> anti-bullying suite of guidance.</w:t>
      </w:r>
    </w:p>
    <w:p w14:paraId="478298C7" w14:textId="78CD93BB" w:rsidR="1AE66D64" w:rsidRDefault="1AE66D64" w:rsidP="1AE66D64">
      <w:pPr>
        <w:spacing w:after="0" w:line="672" w:lineRule="atLeast"/>
        <w:rPr>
          <w:rFonts w:ascii="Arial" w:eastAsia="Arial" w:hAnsi="Arial" w:cs="Arial"/>
          <w:color w:val="1B1B1B"/>
          <w:sz w:val="24"/>
          <w:szCs w:val="24"/>
        </w:rPr>
      </w:pPr>
    </w:p>
    <w:p w14:paraId="370413D1" w14:textId="77777777" w:rsidR="00204ACE" w:rsidRPr="00204ACE" w:rsidRDefault="00204ACE" w:rsidP="36A45292">
      <w:pPr>
        <w:spacing w:after="432" w:line="432" w:lineRule="atLeast"/>
        <w:textAlignment w:val="baseline"/>
        <w:rPr>
          <w:rFonts w:ascii="var(--font-family)" w:eastAsia="Times New Roman" w:hAnsi="var(--font-family)" w:cs="Times New Roman"/>
          <w:color w:val="0070C0"/>
          <w:spacing w:val="-4"/>
          <w:sz w:val="28"/>
          <w:szCs w:val="28"/>
          <w:lang w:eastAsia="en-GB"/>
        </w:rPr>
      </w:pPr>
      <w:r w:rsidRPr="36A45292">
        <w:rPr>
          <w:rFonts w:ascii="var(--font-family)" w:eastAsia="Times New Roman" w:hAnsi="var(--font-family)" w:cs="Times New Roman"/>
          <w:color w:val="0070C0"/>
          <w:spacing w:val="-4"/>
          <w:sz w:val="28"/>
          <w:szCs w:val="28"/>
          <w:lang w:eastAsia="en-GB"/>
        </w:rPr>
        <w:t>The following are a list of organisations that you can go to for help and advice about bullying and other related issues.</w:t>
      </w:r>
    </w:p>
    <w:p w14:paraId="1808DC97" w14:textId="77777777" w:rsidR="00CB5B4F" w:rsidRDefault="2FFD749F" w:rsidP="36A45292">
      <w:pPr>
        <w:spacing w:after="432" w:line="432" w:lineRule="atLeast"/>
        <w:textAlignment w:val="baseline"/>
      </w:pPr>
      <w:r>
        <w:rPr>
          <w:noProof/>
          <w:lang w:eastAsia="en-GB"/>
        </w:rPr>
        <w:drawing>
          <wp:inline distT="0" distB="0" distL="0" distR="0" wp14:anchorId="69063216" wp14:editId="347C72A8">
            <wp:extent cx="2543060" cy="1758950"/>
            <wp:effectExtent l="0" t="0" r="0" b="0"/>
            <wp:docPr id="1091665975" name="Picture 1091665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55565" cy="1767599"/>
                    </a:xfrm>
                    <a:prstGeom prst="rect">
                      <a:avLst/>
                    </a:prstGeom>
                  </pic:spPr>
                </pic:pic>
              </a:graphicData>
            </a:graphic>
          </wp:inline>
        </w:drawing>
      </w:r>
    </w:p>
    <w:p w14:paraId="10DDD8D8" w14:textId="11CA46C0" w:rsidR="00204ACE" w:rsidRPr="00CB5B4F" w:rsidRDefault="00204ACE" w:rsidP="36A45292">
      <w:pPr>
        <w:spacing w:after="432" w:line="432" w:lineRule="atLeast"/>
        <w:textAlignment w:val="baseline"/>
      </w:pPr>
      <w:r w:rsidRPr="36A45292">
        <w:rPr>
          <w:rFonts w:ascii="inherit" w:eastAsia="Times New Roman" w:hAnsi="inherit" w:cs="Times New Roman"/>
          <w:b/>
          <w:bCs/>
          <w:color w:val="0070C0"/>
          <w:spacing w:val="-4"/>
          <w:sz w:val="31"/>
          <w:szCs w:val="31"/>
          <w:u w:val="single"/>
          <w:bdr w:val="none" w:sz="0" w:space="0" w:color="auto" w:frame="1"/>
          <w:lang w:eastAsia="en-GB"/>
        </w:rPr>
        <w:t>Anti-bullying charitie</w:t>
      </w:r>
      <w:r w:rsidR="42AD05A9" w:rsidRPr="36A45292">
        <w:rPr>
          <w:rFonts w:ascii="inherit" w:eastAsia="Times New Roman" w:hAnsi="inherit" w:cs="Times New Roman"/>
          <w:b/>
          <w:bCs/>
          <w:color w:val="0070C0"/>
          <w:spacing w:val="-4"/>
          <w:sz w:val="31"/>
          <w:szCs w:val="31"/>
          <w:u w:val="single"/>
          <w:bdr w:val="none" w:sz="0" w:space="0" w:color="auto" w:frame="1"/>
          <w:lang w:eastAsia="en-GB"/>
        </w:rPr>
        <w:t>s</w:t>
      </w:r>
    </w:p>
    <w:p w14:paraId="76F65A60" w14:textId="77777777" w:rsidR="006803CA" w:rsidRPr="005A0C9E" w:rsidRDefault="00CB5B4F" w:rsidP="00204ACE">
      <w:pPr>
        <w:numPr>
          <w:ilvl w:val="0"/>
          <w:numId w:val="1"/>
        </w:numPr>
        <w:spacing w:after="0" w:line="384" w:lineRule="atLeast"/>
        <w:ind w:left="432"/>
        <w:textAlignment w:val="baseline"/>
        <w:rPr>
          <w:rStyle w:val="Hyperlink"/>
          <w:rFonts w:ascii="inherit" w:eastAsia="Times New Roman" w:hAnsi="inherit" w:cs="Times New Roman"/>
          <w:color w:val="auto"/>
          <w:sz w:val="24"/>
          <w:szCs w:val="24"/>
          <w:u w:val="none"/>
          <w:lang w:eastAsia="en-GB"/>
        </w:rPr>
      </w:pPr>
      <w:hyperlink r:id="rId9" w:history="1">
        <w:r w:rsidR="00204ACE" w:rsidRPr="36A45292">
          <w:rPr>
            <w:rFonts w:ascii="var(--font-family)" w:eastAsia="Times New Roman" w:hAnsi="var(--font-family)" w:cs="Times New Roman"/>
            <w:b/>
            <w:bCs/>
            <w:color w:val="0070C0"/>
            <w:sz w:val="24"/>
            <w:szCs w:val="24"/>
            <w:u w:val="single"/>
            <w:bdr w:val="none" w:sz="0" w:space="0" w:color="auto" w:frame="1"/>
            <w:lang w:eastAsia="en-GB"/>
          </w:rPr>
          <w:t>Bullies Out</w:t>
        </w:r>
      </w:hyperlink>
      <w:r w:rsidR="00204ACE" w:rsidRPr="36A45292">
        <w:rPr>
          <w:rFonts w:ascii="inherit" w:eastAsia="Times New Roman" w:hAnsi="inherit" w:cs="Times New Roman"/>
          <w:color w:val="0070C0"/>
          <w:sz w:val="24"/>
          <w:szCs w:val="24"/>
          <w:lang w:eastAsia="en-GB"/>
        </w:rPr>
        <w:t> </w:t>
      </w:r>
      <w:r w:rsidR="00204ACE" w:rsidRPr="00204ACE">
        <w:rPr>
          <w:rFonts w:ascii="inherit" w:eastAsia="Times New Roman" w:hAnsi="inherit" w:cs="Times New Roman"/>
          <w:sz w:val="24"/>
          <w:szCs w:val="24"/>
          <w:lang w:eastAsia="en-GB"/>
        </w:rPr>
        <w:t>– </w:t>
      </w:r>
      <w:r w:rsidR="00204ACE" w:rsidRPr="00204ACE">
        <w:rPr>
          <w:rFonts w:ascii="inherit" w:eastAsia="Times New Roman" w:hAnsi="inherit" w:cs="Times New Roman"/>
          <w:sz w:val="24"/>
          <w:szCs w:val="24"/>
          <w:bdr w:val="none" w:sz="0" w:space="0" w:color="auto" w:frame="1"/>
          <w:lang w:eastAsia="en-GB"/>
        </w:rPr>
        <w:t>Anti-bullying charity based in Wales. Their e-mentors offer online support (</w:t>
      </w:r>
      <w:hyperlink r:id="rId10" w:history="1">
        <w:r w:rsidR="00204ACE" w:rsidRPr="36A45292">
          <w:rPr>
            <w:rFonts w:ascii="var(--font-family)" w:eastAsia="Times New Roman" w:hAnsi="var(--font-family)" w:cs="Times New Roman"/>
            <w:color w:val="0070C0"/>
            <w:sz w:val="24"/>
            <w:szCs w:val="24"/>
            <w:u w:val="single"/>
            <w:bdr w:val="none" w:sz="0" w:space="0" w:color="auto" w:frame="1"/>
            <w:lang w:eastAsia="en-GB"/>
          </w:rPr>
          <w:t>mail@bulliesout.com</w:t>
        </w:r>
      </w:hyperlink>
      <w:r w:rsidR="00204ACE" w:rsidRPr="36A45292">
        <w:rPr>
          <w:rFonts w:ascii="inherit" w:eastAsia="Times New Roman" w:hAnsi="inherit" w:cs="Times New Roman"/>
          <w:color w:val="0070C0"/>
          <w:sz w:val="24"/>
          <w:szCs w:val="24"/>
          <w:bdr w:val="none" w:sz="0" w:space="0" w:color="auto" w:frame="1"/>
          <w:lang w:eastAsia="en-GB"/>
        </w:rPr>
        <w:t>)</w:t>
      </w:r>
      <w:r w:rsidR="00204ACE" w:rsidRPr="00204ACE">
        <w:rPr>
          <w:rFonts w:ascii="inherit" w:eastAsia="Times New Roman" w:hAnsi="inherit" w:cs="Times New Roman"/>
          <w:sz w:val="24"/>
          <w:szCs w:val="24"/>
          <w:bdr w:val="none" w:sz="0" w:space="0" w:color="auto" w:frame="1"/>
          <w:lang w:eastAsia="en-GB"/>
        </w:rPr>
        <w:t>.</w:t>
      </w:r>
      <w:r w:rsidR="00204ACE">
        <w:rPr>
          <w:rFonts w:ascii="inherit" w:eastAsia="Times New Roman" w:hAnsi="inherit" w:cs="Times New Roman"/>
          <w:sz w:val="24"/>
          <w:szCs w:val="24"/>
          <w:lang w:eastAsia="en-GB"/>
        </w:rPr>
        <w:t xml:space="preserve"> </w:t>
      </w:r>
      <w:hyperlink r:id="rId11" w:history="1">
        <w:r w:rsidR="00204ACE" w:rsidRPr="001C23C7">
          <w:rPr>
            <w:rStyle w:val="Hyperlink"/>
          </w:rPr>
          <w:t>https://bulliesout.com/</w:t>
        </w:r>
      </w:hyperlink>
    </w:p>
    <w:p w14:paraId="672A6659" w14:textId="183C727E" w:rsidR="005A0C9E" w:rsidRPr="005A0C9E" w:rsidRDefault="005A0C9E" w:rsidP="36A45292">
      <w:pPr>
        <w:spacing w:after="0" w:line="384" w:lineRule="atLeast"/>
        <w:textAlignment w:val="baseline"/>
        <w:rPr>
          <w:rStyle w:val="Hyperlink"/>
          <w:rFonts w:ascii="inherit" w:eastAsia="Times New Roman" w:hAnsi="inherit" w:cs="Times New Roman"/>
          <w:color w:val="auto"/>
          <w:sz w:val="24"/>
          <w:szCs w:val="24"/>
          <w:u w:val="none"/>
          <w:lang w:eastAsia="en-GB"/>
        </w:rPr>
      </w:pPr>
    </w:p>
    <w:p w14:paraId="6ECFB108" w14:textId="77777777" w:rsidR="005A0C9E" w:rsidRDefault="00CB5B4F" w:rsidP="005A0C9E">
      <w:pPr>
        <w:numPr>
          <w:ilvl w:val="0"/>
          <w:numId w:val="1"/>
        </w:numPr>
        <w:spacing w:after="0" w:line="384" w:lineRule="atLeast"/>
        <w:textAlignment w:val="baseline"/>
        <w:rPr>
          <w:rFonts w:ascii="inherit" w:hAnsi="inherit"/>
        </w:rPr>
      </w:pPr>
      <w:hyperlink r:id="rId12" w:history="1">
        <w:r w:rsidR="005A0C9E">
          <w:rPr>
            <w:rStyle w:val="Hyperlink"/>
            <w:rFonts w:ascii="var(--font-family)" w:hAnsi="var(--font-family)"/>
            <w:b/>
            <w:bCs/>
            <w:bdr w:val="none" w:sz="0" w:space="0" w:color="auto" w:frame="1"/>
          </w:rPr>
          <w:t>Anti-Bullying Alliance</w:t>
        </w:r>
      </w:hyperlink>
      <w:r w:rsidR="005A0C9E">
        <w:rPr>
          <w:rFonts w:ascii="inherit" w:hAnsi="inherit"/>
        </w:rPr>
        <w:t> – </w:t>
      </w:r>
      <w:r w:rsidR="005A0C9E">
        <w:rPr>
          <w:rFonts w:ascii="inherit" w:hAnsi="inherit"/>
          <w:bdr w:val="none" w:sz="0" w:space="0" w:color="auto" w:frame="1"/>
        </w:rPr>
        <w:t>A group of organisations and individuals whose aim is to make sure that teachers, youth practitioners, parents, carers, children and young people have the skills and knowledge to address bullying effectively.</w:t>
      </w:r>
    </w:p>
    <w:p w14:paraId="21B261E8" w14:textId="77777777" w:rsidR="005A0C9E" w:rsidRDefault="00CB5B4F" w:rsidP="005A0C9E">
      <w:pPr>
        <w:spacing w:after="0" w:line="384" w:lineRule="atLeast"/>
        <w:ind w:left="720"/>
        <w:textAlignment w:val="baseline"/>
        <w:rPr>
          <w:rFonts w:ascii="inherit" w:eastAsia="Times New Roman" w:hAnsi="inherit" w:cs="Times New Roman"/>
          <w:sz w:val="24"/>
          <w:szCs w:val="24"/>
          <w:lang w:eastAsia="en-GB"/>
        </w:rPr>
      </w:pPr>
      <w:hyperlink r:id="rId13">
        <w:r w:rsidR="005A0C9E" w:rsidRPr="1AE66D64">
          <w:rPr>
            <w:rStyle w:val="Hyperlink"/>
            <w:rFonts w:ascii="inherit" w:eastAsia="Times New Roman" w:hAnsi="inherit" w:cs="Times New Roman"/>
            <w:sz w:val="24"/>
            <w:szCs w:val="24"/>
            <w:lang w:eastAsia="en-GB"/>
          </w:rPr>
          <w:t>https://anti-bullyingalliance.org.uk/</w:t>
        </w:r>
      </w:hyperlink>
    </w:p>
    <w:p w14:paraId="0A37501D" w14:textId="7317FF07" w:rsidR="005A0C9E" w:rsidRPr="00204ACE" w:rsidRDefault="005A0C9E" w:rsidP="36A45292">
      <w:pPr>
        <w:spacing w:after="0" w:line="384" w:lineRule="atLeast"/>
        <w:ind w:left="720"/>
        <w:textAlignment w:val="baseline"/>
        <w:rPr>
          <w:rFonts w:ascii="inherit" w:eastAsia="Times New Roman" w:hAnsi="inherit" w:cs="Times New Roman"/>
          <w:sz w:val="24"/>
          <w:szCs w:val="24"/>
          <w:lang w:eastAsia="en-GB"/>
        </w:rPr>
      </w:pPr>
    </w:p>
    <w:p w14:paraId="78B04931" w14:textId="0287A22F" w:rsidR="00204ACE" w:rsidRPr="00204ACE" w:rsidRDefault="00CB5B4F" w:rsidP="00204ACE">
      <w:pPr>
        <w:pStyle w:val="ListParagraph"/>
        <w:numPr>
          <w:ilvl w:val="0"/>
          <w:numId w:val="1"/>
        </w:numPr>
        <w:rPr>
          <w:rFonts w:ascii="inherit" w:hAnsi="inherit"/>
        </w:rPr>
      </w:pPr>
      <w:hyperlink r:id="rId14" w:history="1">
        <w:r w:rsidR="00204ACE" w:rsidRPr="00204ACE">
          <w:rPr>
            <w:rStyle w:val="Hyperlink"/>
            <w:rFonts w:ascii="var(--font-family)" w:hAnsi="var(--font-family)"/>
            <w:b/>
            <w:bCs/>
            <w:bdr w:val="none" w:sz="0" w:space="0" w:color="auto" w:frame="1"/>
          </w:rPr>
          <w:t>Kidscape</w:t>
        </w:r>
      </w:hyperlink>
      <w:r w:rsidR="00204ACE" w:rsidRPr="00204ACE">
        <w:rPr>
          <w:rFonts w:ascii="inherit" w:hAnsi="inherit"/>
        </w:rPr>
        <w:t> – </w:t>
      </w:r>
      <w:r w:rsidR="00204ACE" w:rsidRPr="00204ACE">
        <w:rPr>
          <w:rFonts w:ascii="inherit" w:hAnsi="inherit"/>
          <w:bdr w:val="none" w:sz="0" w:space="0" w:color="auto" w:frame="1"/>
        </w:rPr>
        <w:t>Anti-bullying charity who provide children, families and professionals with advice and information to keep children safe.</w:t>
      </w:r>
      <w:r w:rsidR="00204ACE">
        <w:rPr>
          <w:rFonts w:ascii="inherit" w:hAnsi="inherit"/>
          <w:bdr w:val="none" w:sz="0" w:space="0" w:color="auto" w:frame="1"/>
        </w:rPr>
        <w:t xml:space="preserve"> </w:t>
      </w:r>
      <w:hyperlink r:id="rId15">
        <w:r w:rsidR="7D5B3163" w:rsidRPr="1AE66D64">
          <w:rPr>
            <w:rStyle w:val="Hyperlink"/>
            <w:rFonts w:ascii="inherit" w:hAnsi="inherit"/>
          </w:rPr>
          <w:t>https://www.kidscape.org.uk/</w:t>
        </w:r>
      </w:hyperlink>
    </w:p>
    <w:p w14:paraId="7609E613" w14:textId="79F7ADB1" w:rsidR="00204ACE" w:rsidRPr="00204ACE" w:rsidRDefault="00CB5B4F" w:rsidP="1AE66D64">
      <w:pPr>
        <w:numPr>
          <w:ilvl w:val="0"/>
          <w:numId w:val="1"/>
        </w:numPr>
        <w:spacing w:after="0" w:line="384" w:lineRule="atLeast"/>
        <w:ind w:left="432"/>
        <w:textAlignment w:val="baseline"/>
        <w:rPr>
          <w:rFonts w:ascii="inherit" w:eastAsia="inherit" w:hAnsi="inherit" w:cs="inherit"/>
          <w:sz w:val="24"/>
          <w:szCs w:val="24"/>
        </w:rPr>
      </w:pPr>
      <w:hyperlink r:id="rId16">
        <w:r w:rsidR="7D5B3163" w:rsidRPr="1AE66D64">
          <w:rPr>
            <w:rStyle w:val="Hyperlink"/>
            <w:rFonts w:ascii="inherit" w:eastAsia="inherit" w:hAnsi="inherit" w:cs="inherit"/>
            <w:b/>
            <w:bCs/>
            <w:sz w:val="24"/>
            <w:szCs w:val="24"/>
          </w:rPr>
          <w:t>The Diana Award</w:t>
        </w:r>
      </w:hyperlink>
      <w:r w:rsidR="7D5B3163" w:rsidRPr="1AE66D64">
        <w:rPr>
          <w:rFonts w:ascii="inherit" w:eastAsia="inherit" w:hAnsi="inherit" w:cs="inherit"/>
          <w:sz w:val="24"/>
          <w:szCs w:val="24"/>
        </w:rPr>
        <w:t xml:space="preserve"> – The Diana Award's Anti-Bullying Ambassadors programme trains young people across the UK to lead on anti-bullying campaigns in their schools. </w:t>
      </w:r>
      <w:hyperlink r:id="rId17">
        <w:r w:rsidR="7D5B3163" w:rsidRPr="1AE66D64">
          <w:rPr>
            <w:rStyle w:val="Hyperlink"/>
            <w:rFonts w:ascii="inherit" w:eastAsia="inherit" w:hAnsi="inherit" w:cs="inherit"/>
            <w:sz w:val="24"/>
            <w:szCs w:val="24"/>
          </w:rPr>
          <w:t>https://www.antibullyingpro.com/</w:t>
        </w:r>
      </w:hyperlink>
    </w:p>
    <w:p w14:paraId="010BFA48" w14:textId="0E4B4DAD" w:rsidR="00204ACE" w:rsidRPr="00204ACE" w:rsidRDefault="00204ACE" w:rsidP="36A45292">
      <w:pPr>
        <w:spacing w:after="0" w:line="384" w:lineRule="atLeast"/>
        <w:textAlignment w:val="baseline"/>
        <w:rPr>
          <w:rFonts w:ascii="inherit" w:eastAsia="inherit" w:hAnsi="inherit" w:cs="inherit"/>
          <w:sz w:val="24"/>
          <w:szCs w:val="24"/>
        </w:rPr>
      </w:pPr>
    </w:p>
    <w:p w14:paraId="598AFA45" w14:textId="696EB40C" w:rsidR="00204ACE" w:rsidRPr="00204ACE" w:rsidRDefault="00CB5B4F" w:rsidP="1AE66D64">
      <w:pPr>
        <w:numPr>
          <w:ilvl w:val="0"/>
          <w:numId w:val="1"/>
        </w:numPr>
        <w:spacing w:after="0" w:line="384" w:lineRule="atLeast"/>
        <w:ind w:left="432"/>
        <w:textAlignment w:val="baseline"/>
        <w:rPr>
          <w:rFonts w:ascii="inherit" w:eastAsia="inherit" w:hAnsi="inherit" w:cs="inherit"/>
          <w:sz w:val="24"/>
          <w:szCs w:val="24"/>
        </w:rPr>
      </w:pPr>
      <w:hyperlink r:id="rId18">
        <w:r w:rsidR="22D15313" w:rsidRPr="1AE66D64">
          <w:rPr>
            <w:rStyle w:val="Hyperlink"/>
            <w:rFonts w:ascii="inherit" w:eastAsia="inherit" w:hAnsi="inherit" w:cs="inherit"/>
            <w:b/>
            <w:bCs/>
            <w:sz w:val="24"/>
            <w:szCs w:val="24"/>
          </w:rPr>
          <w:t>Children in Wales</w:t>
        </w:r>
      </w:hyperlink>
      <w:r w:rsidR="22D15313" w:rsidRPr="1AE66D64">
        <w:rPr>
          <w:rFonts w:ascii="inherit" w:eastAsia="inherit" w:hAnsi="inherit" w:cs="inherit"/>
          <w:sz w:val="24"/>
          <w:szCs w:val="24"/>
        </w:rPr>
        <w:t xml:space="preserve"> – A charity made up of a number of organisations and individuals who work with children, young people and their families in Wales to ensure that their voices are heard on issues such as bullying. </w:t>
      </w:r>
      <w:hyperlink r:id="rId19">
        <w:r w:rsidR="22D15313" w:rsidRPr="1AE66D64">
          <w:rPr>
            <w:rStyle w:val="Hyperlink"/>
            <w:rFonts w:ascii="inherit" w:eastAsia="inherit" w:hAnsi="inherit" w:cs="inherit"/>
            <w:sz w:val="24"/>
            <w:szCs w:val="24"/>
          </w:rPr>
          <w:t>https://www.childreninwales.org.uk/our-work/bullying</w:t>
        </w:r>
      </w:hyperlink>
    </w:p>
    <w:p w14:paraId="0312F383" w14:textId="54295617" w:rsidR="00204ACE" w:rsidRPr="00204ACE" w:rsidRDefault="00204ACE" w:rsidP="1AE66D64">
      <w:pPr>
        <w:spacing w:after="0" w:line="384" w:lineRule="atLeast"/>
        <w:textAlignment w:val="baseline"/>
        <w:rPr>
          <w:rFonts w:ascii="inherit" w:eastAsia="inherit" w:hAnsi="inherit" w:cs="inherit"/>
          <w:sz w:val="24"/>
          <w:szCs w:val="24"/>
        </w:rPr>
      </w:pPr>
    </w:p>
    <w:p w14:paraId="62C0E437" w14:textId="3544494E" w:rsidR="00204ACE" w:rsidRPr="00204ACE" w:rsidRDefault="79F1294C" w:rsidP="1AE66D64">
      <w:pPr>
        <w:spacing w:after="0" w:line="384" w:lineRule="atLeast"/>
        <w:textAlignment w:val="baseline"/>
      </w:pPr>
      <w:r>
        <w:rPr>
          <w:noProof/>
          <w:lang w:eastAsia="en-GB"/>
        </w:rPr>
        <w:drawing>
          <wp:inline distT="0" distB="0" distL="0" distR="0" wp14:anchorId="7EA91A95" wp14:editId="72CB712D">
            <wp:extent cx="2460434" cy="1701800"/>
            <wp:effectExtent l="0" t="0" r="0" b="0"/>
            <wp:docPr id="1608233306" name="Picture 160823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65643" cy="1705403"/>
                    </a:xfrm>
                    <a:prstGeom prst="rect">
                      <a:avLst/>
                    </a:prstGeom>
                  </pic:spPr>
                </pic:pic>
              </a:graphicData>
            </a:graphic>
          </wp:inline>
        </w:drawing>
      </w:r>
    </w:p>
    <w:p w14:paraId="42BF2EF0" w14:textId="77777777" w:rsidR="00CB5B4F" w:rsidRDefault="00CB5B4F" w:rsidP="36A45292">
      <w:pPr>
        <w:pStyle w:val="Heading3"/>
        <w:rPr>
          <w:rFonts w:ascii="inherit" w:eastAsia="inherit" w:hAnsi="inherit" w:cs="inherit"/>
          <w:b/>
          <w:bCs/>
          <w:color w:val="0070C0"/>
          <w:sz w:val="32"/>
          <w:szCs w:val="32"/>
          <w:u w:val="single"/>
        </w:rPr>
      </w:pPr>
    </w:p>
    <w:p w14:paraId="295F03D9" w14:textId="2703401C" w:rsidR="00204ACE" w:rsidRPr="00204ACE" w:rsidRDefault="22D15313" w:rsidP="36A45292">
      <w:pPr>
        <w:pStyle w:val="Heading3"/>
        <w:rPr>
          <w:rFonts w:ascii="inherit" w:eastAsia="inherit" w:hAnsi="inherit" w:cs="inherit"/>
          <w:b/>
          <w:bCs/>
          <w:color w:val="0070C0"/>
          <w:sz w:val="32"/>
          <w:szCs w:val="32"/>
          <w:u w:val="single"/>
        </w:rPr>
      </w:pPr>
      <w:r w:rsidRPr="36A45292">
        <w:rPr>
          <w:rFonts w:ascii="inherit" w:eastAsia="inherit" w:hAnsi="inherit" w:cs="inherit"/>
          <w:b/>
          <w:bCs/>
          <w:color w:val="0070C0"/>
          <w:sz w:val="32"/>
          <w:szCs w:val="32"/>
          <w:u w:val="single"/>
        </w:rPr>
        <w:t>Helplines and advice</w:t>
      </w:r>
    </w:p>
    <w:p w14:paraId="12E3E1C4" w14:textId="583055D3" w:rsidR="00204ACE" w:rsidRPr="00204ACE" w:rsidRDefault="00CB5B4F" w:rsidP="1AE66D64">
      <w:pPr>
        <w:pStyle w:val="ListParagraph"/>
        <w:numPr>
          <w:ilvl w:val="0"/>
          <w:numId w:val="1"/>
        </w:numPr>
        <w:spacing w:after="0" w:line="384" w:lineRule="exact"/>
        <w:textAlignment w:val="baseline"/>
        <w:rPr>
          <w:rFonts w:ascii="inherit" w:eastAsia="inherit" w:hAnsi="inherit" w:cs="inherit"/>
          <w:sz w:val="24"/>
          <w:szCs w:val="24"/>
        </w:rPr>
      </w:pPr>
      <w:hyperlink r:id="rId21">
        <w:r w:rsidR="22D15313" w:rsidRPr="1AE66D64">
          <w:rPr>
            <w:rStyle w:val="Hyperlink"/>
            <w:rFonts w:ascii="inherit" w:eastAsia="inherit" w:hAnsi="inherit" w:cs="inherit"/>
            <w:b/>
            <w:bCs/>
            <w:sz w:val="24"/>
            <w:szCs w:val="24"/>
          </w:rPr>
          <w:t>Childline</w:t>
        </w:r>
      </w:hyperlink>
      <w:r w:rsidR="22D15313" w:rsidRPr="1AE66D64">
        <w:rPr>
          <w:rFonts w:ascii="inherit" w:eastAsia="inherit" w:hAnsi="inherit" w:cs="inherit"/>
          <w:sz w:val="24"/>
          <w:szCs w:val="24"/>
        </w:rPr>
        <w:t xml:space="preserve"> – A free, private and confidential service where you can talk about anything. Call 0800 1111. </w:t>
      </w:r>
      <w:hyperlink r:id="rId22">
        <w:r w:rsidR="22D15313" w:rsidRPr="1AE66D64">
          <w:rPr>
            <w:rStyle w:val="Hyperlink"/>
            <w:rFonts w:ascii="inherit" w:eastAsia="inherit" w:hAnsi="inherit" w:cs="inherit"/>
            <w:sz w:val="24"/>
            <w:szCs w:val="24"/>
          </w:rPr>
          <w:t>https://www.childline.org.uk/</w:t>
        </w:r>
      </w:hyperlink>
      <w:r w:rsidR="22D15313" w:rsidRPr="1AE66D64">
        <w:rPr>
          <w:rFonts w:ascii="inherit" w:eastAsia="inherit" w:hAnsi="inherit" w:cs="inherit"/>
          <w:sz w:val="24"/>
          <w:szCs w:val="24"/>
        </w:rPr>
        <w:t xml:space="preserve"> </w:t>
      </w:r>
    </w:p>
    <w:p w14:paraId="5EF3D7D6" w14:textId="497EDB74" w:rsidR="00204ACE" w:rsidRPr="00204ACE" w:rsidRDefault="00204ACE" w:rsidP="1AE66D64">
      <w:pPr>
        <w:spacing w:after="0" w:line="384" w:lineRule="exact"/>
        <w:textAlignment w:val="baseline"/>
        <w:rPr>
          <w:rFonts w:ascii="inherit" w:eastAsia="inherit" w:hAnsi="inherit" w:cs="inherit"/>
          <w:sz w:val="24"/>
          <w:szCs w:val="24"/>
        </w:rPr>
      </w:pPr>
    </w:p>
    <w:p w14:paraId="151CD7C5" w14:textId="39A0BF19" w:rsidR="00204ACE" w:rsidRPr="00204ACE" w:rsidRDefault="00CB5B4F" w:rsidP="1AE66D64">
      <w:pPr>
        <w:pStyle w:val="ListParagraph"/>
        <w:numPr>
          <w:ilvl w:val="0"/>
          <w:numId w:val="1"/>
        </w:numPr>
        <w:spacing w:after="0" w:line="384" w:lineRule="exact"/>
        <w:textAlignment w:val="baseline"/>
        <w:rPr>
          <w:rFonts w:ascii="inherit" w:eastAsia="inherit" w:hAnsi="inherit" w:cs="inherit"/>
          <w:sz w:val="24"/>
          <w:szCs w:val="24"/>
        </w:rPr>
      </w:pPr>
      <w:hyperlink r:id="rId23">
        <w:r w:rsidR="22D15313" w:rsidRPr="1AE66D64">
          <w:rPr>
            <w:rStyle w:val="Hyperlink"/>
            <w:rFonts w:ascii="inherit" w:eastAsia="inherit" w:hAnsi="inherit" w:cs="inherit"/>
            <w:b/>
            <w:bCs/>
            <w:sz w:val="24"/>
            <w:szCs w:val="24"/>
          </w:rPr>
          <w:t>Kooth</w:t>
        </w:r>
      </w:hyperlink>
      <w:r w:rsidR="22D15313" w:rsidRPr="1AE66D64">
        <w:rPr>
          <w:rFonts w:ascii="inherit" w:eastAsia="inherit" w:hAnsi="inherit" w:cs="inherit"/>
          <w:sz w:val="24"/>
          <w:szCs w:val="24"/>
        </w:rPr>
        <w:t xml:space="preserve"> – Free, safe and anonymous online support for young people. </w:t>
      </w:r>
      <w:hyperlink r:id="rId24">
        <w:r w:rsidR="22D15313" w:rsidRPr="1AE66D64">
          <w:rPr>
            <w:rStyle w:val="Hyperlink"/>
            <w:rFonts w:ascii="inherit" w:eastAsia="inherit" w:hAnsi="inherit" w:cs="inherit"/>
            <w:sz w:val="24"/>
            <w:szCs w:val="24"/>
          </w:rPr>
          <w:t>https://www.kooth.com/</w:t>
        </w:r>
      </w:hyperlink>
    </w:p>
    <w:p w14:paraId="09887E1A" w14:textId="4F522A7E" w:rsidR="00204ACE" w:rsidRPr="00204ACE" w:rsidRDefault="00204ACE" w:rsidP="1AE66D64">
      <w:pPr>
        <w:spacing w:after="0" w:line="384" w:lineRule="exact"/>
        <w:textAlignment w:val="baseline"/>
        <w:rPr>
          <w:rFonts w:ascii="inherit" w:eastAsia="inherit" w:hAnsi="inherit" w:cs="inherit"/>
          <w:sz w:val="24"/>
          <w:szCs w:val="24"/>
        </w:rPr>
      </w:pPr>
    </w:p>
    <w:p w14:paraId="67599FC8" w14:textId="179F1A75" w:rsidR="00204ACE" w:rsidRPr="00204ACE" w:rsidRDefault="00CB5B4F" w:rsidP="1AE66D64">
      <w:pPr>
        <w:pStyle w:val="ListParagraph"/>
        <w:numPr>
          <w:ilvl w:val="0"/>
          <w:numId w:val="1"/>
        </w:numPr>
        <w:spacing w:after="0" w:line="384" w:lineRule="exact"/>
        <w:textAlignment w:val="baseline"/>
        <w:rPr>
          <w:rFonts w:ascii="inherit" w:eastAsia="inherit" w:hAnsi="inherit" w:cs="inherit"/>
          <w:sz w:val="24"/>
          <w:szCs w:val="24"/>
        </w:rPr>
      </w:pPr>
      <w:hyperlink r:id="rId25">
        <w:r w:rsidR="22D15313" w:rsidRPr="1AE66D64">
          <w:rPr>
            <w:rStyle w:val="Hyperlink"/>
            <w:rFonts w:ascii="inherit" w:eastAsia="inherit" w:hAnsi="inherit" w:cs="inherit"/>
            <w:b/>
            <w:bCs/>
            <w:sz w:val="24"/>
            <w:szCs w:val="24"/>
          </w:rPr>
          <w:t>C.A.L.L. (Community Advice and Listening Line)</w:t>
        </w:r>
      </w:hyperlink>
      <w:r w:rsidR="22D15313" w:rsidRPr="1AE66D64">
        <w:rPr>
          <w:rFonts w:ascii="inherit" w:eastAsia="inherit" w:hAnsi="inherit" w:cs="inherit"/>
          <w:sz w:val="24"/>
          <w:szCs w:val="24"/>
        </w:rPr>
        <w:t xml:space="preserve"> – A confidential listening and support service for anyone concerned about their own mental health or that of a relative or friend. Call 0800 132 737.</w:t>
      </w:r>
      <w:r w:rsidR="64A266E9" w:rsidRPr="1AE66D64">
        <w:rPr>
          <w:rFonts w:ascii="inherit" w:eastAsia="inherit" w:hAnsi="inherit" w:cs="inherit"/>
          <w:sz w:val="24"/>
          <w:szCs w:val="24"/>
        </w:rPr>
        <w:t xml:space="preserve"> </w:t>
      </w:r>
      <w:hyperlink r:id="rId26">
        <w:r w:rsidR="64A266E9" w:rsidRPr="1AE66D64">
          <w:rPr>
            <w:rStyle w:val="Hyperlink"/>
            <w:rFonts w:ascii="inherit" w:eastAsia="inherit" w:hAnsi="inherit" w:cs="inherit"/>
            <w:sz w:val="24"/>
            <w:szCs w:val="24"/>
          </w:rPr>
          <w:t>https://www.callhelpline.org.uk/</w:t>
        </w:r>
      </w:hyperlink>
    </w:p>
    <w:p w14:paraId="6922D571" w14:textId="59EC5207" w:rsidR="00204ACE" w:rsidRPr="00204ACE" w:rsidRDefault="00204ACE" w:rsidP="1AE66D64">
      <w:pPr>
        <w:spacing w:after="0" w:line="384" w:lineRule="exact"/>
        <w:textAlignment w:val="baseline"/>
        <w:rPr>
          <w:rFonts w:ascii="inherit" w:eastAsia="inherit" w:hAnsi="inherit" w:cs="inherit"/>
          <w:sz w:val="24"/>
          <w:szCs w:val="24"/>
        </w:rPr>
      </w:pPr>
    </w:p>
    <w:p w14:paraId="2ECCBAAA" w14:textId="7245B50B" w:rsidR="00204ACE" w:rsidRPr="00204ACE" w:rsidRDefault="00CB5B4F" w:rsidP="1AE66D64">
      <w:pPr>
        <w:pStyle w:val="ListParagraph"/>
        <w:numPr>
          <w:ilvl w:val="0"/>
          <w:numId w:val="1"/>
        </w:numPr>
        <w:spacing w:after="0" w:line="384" w:lineRule="exact"/>
        <w:textAlignment w:val="baseline"/>
        <w:rPr>
          <w:rFonts w:ascii="inherit" w:eastAsia="inherit" w:hAnsi="inherit" w:cs="inherit"/>
          <w:sz w:val="24"/>
          <w:szCs w:val="24"/>
        </w:rPr>
      </w:pPr>
      <w:hyperlink r:id="rId27">
        <w:r w:rsidR="22D15313" w:rsidRPr="1AE66D64">
          <w:rPr>
            <w:rStyle w:val="Hyperlink"/>
            <w:rFonts w:ascii="inherit" w:eastAsia="inherit" w:hAnsi="inherit" w:cs="inherit"/>
            <w:b/>
            <w:bCs/>
            <w:sz w:val="24"/>
            <w:szCs w:val="24"/>
          </w:rPr>
          <w:t>The Mix</w:t>
        </w:r>
      </w:hyperlink>
      <w:r w:rsidR="22D15313" w:rsidRPr="1AE66D64">
        <w:rPr>
          <w:rFonts w:ascii="inherit" w:eastAsia="inherit" w:hAnsi="inherit" w:cs="inherit"/>
          <w:sz w:val="24"/>
          <w:szCs w:val="24"/>
        </w:rPr>
        <w:t xml:space="preserve"> – Talk about any challenge you’re facing from mental health to money, from homelessness to finding a job, from break-ups to drugs. Call 0808 808 4994.</w:t>
      </w:r>
      <w:r w:rsidR="6B08FD4D" w:rsidRPr="1AE66D64">
        <w:rPr>
          <w:rFonts w:ascii="inherit" w:eastAsia="inherit" w:hAnsi="inherit" w:cs="inherit"/>
          <w:sz w:val="24"/>
          <w:szCs w:val="24"/>
        </w:rPr>
        <w:t xml:space="preserve"> </w:t>
      </w:r>
      <w:hyperlink r:id="rId28">
        <w:r w:rsidR="6B08FD4D" w:rsidRPr="1AE66D64">
          <w:rPr>
            <w:rStyle w:val="Hyperlink"/>
            <w:rFonts w:ascii="inherit" w:eastAsia="inherit" w:hAnsi="inherit" w:cs="inherit"/>
            <w:sz w:val="24"/>
            <w:szCs w:val="24"/>
          </w:rPr>
          <w:t>https://www.themix.org.uk/</w:t>
        </w:r>
      </w:hyperlink>
    </w:p>
    <w:p w14:paraId="24156071" w14:textId="13534E54" w:rsidR="00204ACE" w:rsidRPr="00204ACE" w:rsidRDefault="00204ACE" w:rsidP="1AE66D64">
      <w:pPr>
        <w:spacing w:after="0" w:line="384" w:lineRule="exact"/>
        <w:textAlignment w:val="baseline"/>
        <w:rPr>
          <w:rFonts w:ascii="inherit" w:eastAsia="inherit" w:hAnsi="inherit" w:cs="inherit"/>
          <w:sz w:val="24"/>
          <w:szCs w:val="24"/>
        </w:rPr>
      </w:pPr>
    </w:p>
    <w:p w14:paraId="6C9658B0" w14:textId="2519A991" w:rsidR="00204ACE" w:rsidRPr="00204ACE" w:rsidRDefault="00CB5B4F" w:rsidP="1AE66D64">
      <w:pPr>
        <w:pStyle w:val="ListParagraph"/>
        <w:numPr>
          <w:ilvl w:val="0"/>
          <w:numId w:val="1"/>
        </w:numPr>
        <w:spacing w:after="0" w:line="384" w:lineRule="exact"/>
        <w:textAlignment w:val="baseline"/>
        <w:rPr>
          <w:rFonts w:ascii="inherit" w:eastAsia="inherit" w:hAnsi="inherit" w:cs="inherit"/>
          <w:sz w:val="24"/>
          <w:szCs w:val="24"/>
        </w:rPr>
      </w:pPr>
      <w:hyperlink r:id="rId29">
        <w:r w:rsidR="22D15313" w:rsidRPr="1AE66D64">
          <w:rPr>
            <w:rStyle w:val="Hyperlink"/>
            <w:rFonts w:ascii="inherit" w:eastAsia="inherit" w:hAnsi="inherit" w:cs="inherit"/>
            <w:b/>
            <w:bCs/>
            <w:sz w:val="24"/>
            <w:szCs w:val="24"/>
          </w:rPr>
          <w:t>Mind Hub Cardiff and Vale</w:t>
        </w:r>
      </w:hyperlink>
      <w:r w:rsidR="22D15313" w:rsidRPr="1AE66D64">
        <w:rPr>
          <w:rFonts w:ascii="inherit" w:eastAsia="inherit" w:hAnsi="inherit" w:cs="inherit"/>
          <w:sz w:val="24"/>
          <w:szCs w:val="24"/>
        </w:rPr>
        <w:t xml:space="preserve"> – This hub has been created by young people for young people. It provides information and links to services relevant to your emotional health and well-being.</w:t>
      </w:r>
      <w:r w:rsidR="32A736B3" w:rsidRPr="1AE66D64">
        <w:rPr>
          <w:rFonts w:ascii="inherit" w:eastAsia="inherit" w:hAnsi="inherit" w:cs="inherit"/>
          <w:sz w:val="24"/>
          <w:szCs w:val="24"/>
        </w:rPr>
        <w:t xml:space="preserve"> </w:t>
      </w:r>
      <w:hyperlink r:id="rId30">
        <w:r w:rsidR="32A736B3" w:rsidRPr="1AE66D64">
          <w:rPr>
            <w:rStyle w:val="Hyperlink"/>
            <w:rFonts w:ascii="inherit" w:eastAsia="inherit" w:hAnsi="inherit" w:cs="inherit"/>
            <w:sz w:val="24"/>
            <w:szCs w:val="24"/>
          </w:rPr>
          <w:t>https://www.mindhub.wales/</w:t>
        </w:r>
      </w:hyperlink>
    </w:p>
    <w:p w14:paraId="07FBEB68" w14:textId="61A3C9EC" w:rsidR="00204ACE" w:rsidRPr="00204ACE" w:rsidRDefault="00204ACE" w:rsidP="1AE66D64">
      <w:pPr>
        <w:spacing w:after="0" w:line="384" w:lineRule="exact"/>
        <w:textAlignment w:val="baseline"/>
        <w:rPr>
          <w:rFonts w:ascii="inherit" w:eastAsia="inherit" w:hAnsi="inherit" w:cs="inherit"/>
          <w:sz w:val="24"/>
          <w:szCs w:val="24"/>
        </w:rPr>
      </w:pPr>
    </w:p>
    <w:p w14:paraId="2C39EE24" w14:textId="1BF49349" w:rsidR="00204ACE" w:rsidRPr="00204ACE" w:rsidRDefault="00CB5B4F" w:rsidP="1AE66D64">
      <w:pPr>
        <w:pStyle w:val="ListParagraph"/>
        <w:numPr>
          <w:ilvl w:val="0"/>
          <w:numId w:val="1"/>
        </w:numPr>
        <w:spacing w:after="0" w:line="384" w:lineRule="exact"/>
        <w:textAlignment w:val="baseline"/>
        <w:rPr>
          <w:rFonts w:ascii="inherit" w:eastAsia="inherit" w:hAnsi="inherit" w:cs="inherit"/>
          <w:sz w:val="24"/>
          <w:szCs w:val="24"/>
        </w:rPr>
      </w:pPr>
      <w:hyperlink r:id="rId31">
        <w:r w:rsidR="22D15313" w:rsidRPr="1AE66D64">
          <w:rPr>
            <w:rStyle w:val="Hyperlink"/>
            <w:rFonts w:ascii="inherit" w:eastAsia="inherit" w:hAnsi="inherit" w:cs="inherit"/>
            <w:b/>
            <w:bCs/>
            <w:sz w:val="24"/>
            <w:szCs w:val="24"/>
          </w:rPr>
          <w:t>Children’s Commissioner for Wales</w:t>
        </w:r>
      </w:hyperlink>
      <w:r w:rsidR="22D15313" w:rsidRPr="1AE66D64">
        <w:rPr>
          <w:rFonts w:ascii="inherit" w:eastAsia="inherit" w:hAnsi="inherit" w:cs="inherit"/>
          <w:sz w:val="24"/>
          <w:szCs w:val="24"/>
        </w:rPr>
        <w:t xml:space="preserve"> – The Children’s Commissioner for Wales offers a free service to </w:t>
      </w:r>
      <w:proofErr w:type="gramStart"/>
      <w:r w:rsidR="22D15313" w:rsidRPr="1AE66D64">
        <w:rPr>
          <w:rFonts w:ascii="inherit" w:eastAsia="inherit" w:hAnsi="inherit" w:cs="inherit"/>
          <w:sz w:val="24"/>
          <w:szCs w:val="24"/>
        </w:rPr>
        <w:t>advise</w:t>
      </w:r>
      <w:proofErr w:type="gramEnd"/>
      <w:r w:rsidR="22D15313" w:rsidRPr="1AE66D64">
        <w:rPr>
          <w:rFonts w:ascii="inherit" w:eastAsia="inherit" w:hAnsi="inherit" w:cs="inherit"/>
          <w:sz w:val="24"/>
          <w:szCs w:val="24"/>
        </w:rPr>
        <w:t xml:space="preserve"> and support children and young people or those who </w:t>
      </w:r>
      <w:r w:rsidR="22D15313" w:rsidRPr="1AE66D64">
        <w:rPr>
          <w:rFonts w:ascii="inherit" w:eastAsia="inherit" w:hAnsi="inherit" w:cs="inherit"/>
          <w:sz w:val="24"/>
          <w:szCs w:val="24"/>
        </w:rPr>
        <w:lastRenderedPageBreak/>
        <w:t>care for them if they feel that a child has been treated unfairly. Call 0808 801 1000.</w:t>
      </w:r>
      <w:r w:rsidR="79AAE42F" w:rsidRPr="1AE66D64">
        <w:rPr>
          <w:rFonts w:ascii="inherit" w:eastAsia="inherit" w:hAnsi="inherit" w:cs="inherit"/>
          <w:sz w:val="24"/>
          <w:szCs w:val="24"/>
        </w:rPr>
        <w:t xml:space="preserve"> </w:t>
      </w:r>
      <w:hyperlink r:id="rId32">
        <w:r w:rsidR="79AAE42F" w:rsidRPr="1AE66D64">
          <w:rPr>
            <w:rStyle w:val="Hyperlink"/>
            <w:rFonts w:ascii="inherit" w:eastAsia="inherit" w:hAnsi="inherit" w:cs="inherit"/>
            <w:sz w:val="24"/>
            <w:szCs w:val="24"/>
          </w:rPr>
          <w:t>https://www.childcomwales.org.uk/</w:t>
        </w:r>
      </w:hyperlink>
    </w:p>
    <w:p w14:paraId="417999CD" w14:textId="24302158" w:rsidR="00204ACE" w:rsidRPr="00204ACE" w:rsidRDefault="00204ACE" w:rsidP="1AE66D64">
      <w:pPr>
        <w:spacing w:after="0" w:line="384" w:lineRule="exact"/>
        <w:textAlignment w:val="baseline"/>
        <w:rPr>
          <w:rFonts w:ascii="inherit" w:eastAsia="inherit" w:hAnsi="inherit" w:cs="inherit"/>
          <w:sz w:val="24"/>
          <w:szCs w:val="24"/>
        </w:rPr>
      </w:pPr>
    </w:p>
    <w:p w14:paraId="774465B6" w14:textId="3118628D" w:rsidR="00204ACE" w:rsidRPr="00204ACE" w:rsidRDefault="00CB5B4F" w:rsidP="36A45292">
      <w:pPr>
        <w:pStyle w:val="ListParagraph"/>
        <w:numPr>
          <w:ilvl w:val="0"/>
          <w:numId w:val="1"/>
        </w:numPr>
        <w:spacing w:after="0" w:line="384" w:lineRule="exact"/>
        <w:textAlignment w:val="baseline"/>
        <w:rPr>
          <w:rFonts w:ascii="inherit" w:eastAsia="inherit" w:hAnsi="inherit" w:cs="inherit"/>
          <w:sz w:val="24"/>
          <w:szCs w:val="24"/>
        </w:rPr>
      </w:pPr>
      <w:hyperlink r:id="rId33">
        <w:r w:rsidR="22D15313" w:rsidRPr="36A45292">
          <w:rPr>
            <w:rStyle w:val="Hyperlink"/>
            <w:rFonts w:ascii="inherit" w:eastAsia="inherit" w:hAnsi="inherit" w:cs="inherit"/>
            <w:b/>
            <w:bCs/>
            <w:sz w:val="24"/>
            <w:szCs w:val="24"/>
          </w:rPr>
          <w:t>The Equality and Human Rights Commission</w:t>
        </w:r>
      </w:hyperlink>
      <w:r w:rsidR="22D15313" w:rsidRPr="36A45292">
        <w:rPr>
          <w:rFonts w:ascii="inherit" w:eastAsia="inherit" w:hAnsi="inherit" w:cs="inherit"/>
          <w:sz w:val="24"/>
          <w:szCs w:val="24"/>
        </w:rPr>
        <w:t xml:space="preserve"> – The Commission in </w:t>
      </w:r>
      <w:proofErr w:type="gramStart"/>
      <w:r w:rsidR="22D15313" w:rsidRPr="36A45292">
        <w:rPr>
          <w:rFonts w:ascii="inherit" w:eastAsia="inherit" w:hAnsi="inherit" w:cs="inherit"/>
          <w:sz w:val="24"/>
          <w:szCs w:val="24"/>
        </w:rPr>
        <w:t>Wales</w:t>
      </w:r>
      <w:proofErr w:type="gramEnd"/>
      <w:r w:rsidR="22D15313" w:rsidRPr="36A45292">
        <w:rPr>
          <w:rFonts w:ascii="inherit" w:eastAsia="inherit" w:hAnsi="inherit" w:cs="inherit"/>
          <w:sz w:val="24"/>
          <w:szCs w:val="24"/>
        </w:rPr>
        <w:t xml:space="preserve"> champions equality and human rights for all. Find out more about your human rights.</w:t>
      </w:r>
      <w:r w:rsidR="4A5B6FE6" w:rsidRPr="36A45292">
        <w:rPr>
          <w:rFonts w:ascii="inherit" w:eastAsia="inherit" w:hAnsi="inherit" w:cs="inherit"/>
          <w:sz w:val="24"/>
          <w:szCs w:val="24"/>
        </w:rPr>
        <w:t xml:space="preserve"> </w:t>
      </w:r>
      <w:hyperlink r:id="rId34">
        <w:r w:rsidR="4A5B6FE6" w:rsidRPr="36A45292">
          <w:rPr>
            <w:rStyle w:val="Hyperlink"/>
            <w:rFonts w:ascii="inherit" w:eastAsia="inherit" w:hAnsi="inherit" w:cs="inherit"/>
            <w:sz w:val="24"/>
            <w:szCs w:val="24"/>
          </w:rPr>
          <w:t>https://www.equalityhumanrights.com/en/commission-wales</w:t>
        </w:r>
      </w:hyperlink>
    </w:p>
    <w:p w14:paraId="17CA4544" w14:textId="77777777" w:rsidR="00CB5B4F" w:rsidRDefault="00CB5B4F" w:rsidP="36A45292">
      <w:pPr>
        <w:pStyle w:val="Heading3"/>
        <w:rPr>
          <w:rFonts w:ascii="inherit" w:eastAsia="inherit" w:hAnsi="inherit" w:cs="inherit"/>
          <w:b/>
          <w:bCs/>
          <w:color w:val="0070C0"/>
          <w:sz w:val="32"/>
          <w:szCs w:val="32"/>
          <w:u w:val="single"/>
        </w:rPr>
      </w:pPr>
    </w:p>
    <w:p w14:paraId="790381E5" w14:textId="5604F8D1" w:rsidR="00204ACE" w:rsidRPr="00204ACE" w:rsidRDefault="4A5B6FE6" w:rsidP="36A45292">
      <w:pPr>
        <w:pStyle w:val="Heading3"/>
        <w:rPr>
          <w:rFonts w:ascii="inherit" w:eastAsia="inherit" w:hAnsi="inherit" w:cs="inherit"/>
          <w:b/>
          <w:bCs/>
          <w:color w:val="0070C0"/>
          <w:sz w:val="32"/>
          <w:szCs w:val="32"/>
          <w:u w:val="single"/>
        </w:rPr>
      </w:pPr>
      <w:r w:rsidRPr="36A45292">
        <w:rPr>
          <w:rFonts w:ascii="inherit" w:eastAsia="inherit" w:hAnsi="inherit" w:cs="inherit"/>
          <w:b/>
          <w:bCs/>
          <w:color w:val="0070C0"/>
          <w:sz w:val="32"/>
          <w:szCs w:val="32"/>
          <w:u w:val="single"/>
        </w:rPr>
        <w:t>Homophobia</w:t>
      </w:r>
    </w:p>
    <w:p w14:paraId="7F3DBE09" w14:textId="4BD4E7C2" w:rsidR="00204ACE" w:rsidRPr="00204ACE" w:rsidRDefault="00CB5B4F" w:rsidP="1AE66D64">
      <w:pPr>
        <w:pStyle w:val="ListParagraph"/>
        <w:numPr>
          <w:ilvl w:val="0"/>
          <w:numId w:val="1"/>
        </w:numPr>
        <w:spacing w:after="0" w:line="384" w:lineRule="exact"/>
        <w:textAlignment w:val="baseline"/>
        <w:rPr>
          <w:rFonts w:ascii="inherit" w:eastAsia="inherit" w:hAnsi="inherit" w:cs="inherit"/>
          <w:sz w:val="24"/>
          <w:szCs w:val="24"/>
        </w:rPr>
      </w:pPr>
      <w:hyperlink r:id="rId35">
        <w:r w:rsidR="4A5B6FE6" w:rsidRPr="1AE66D64">
          <w:rPr>
            <w:rStyle w:val="Hyperlink"/>
            <w:rFonts w:ascii="inherit" w:eastAsia="inherit" w:hAnsi="inherit" w:cs="inherit"/>
            <w:b/>
            <w:bCs/>
            <w:sz w:val="24"/>
            <w:szCs w:val="24"/>
          </w:rPr>
          <w:t>EACH</w:t>
        </w:r>
      </w:hyperlink>
      <w:r w:rsidR="4A5B6FE6" w:rsidRPr="1AE66D64">
        <w:rPr>
          <w:rFonts w:ascii="inherit" w:eastAsia="inherit" w:hAnsi="inherit" w:cs="inherit"/>
          <w:sz w:val="24"/>
          <w:szCs w:val="24"/>
        </w:rPr>
        <w:t xml:space="preserve"> – Provides a free and confidential homophobic, </w:t>
      </w:r>
      <w:proofErr w:type="spellStart"/>
      <w:r w:rsidR="4A5B6FE6" w:rsidRPr="1AE66D64">
        <w:rPr>
          <w:rFonts w:ascii="inherit" w:eastAsia="inherit" w:hAnsi="inherit" w:cs="inherit"/>
          <w:sz w:val="24"/>
          <w:szCs w:val="24"/>
        </w:rPr>
        <w:t>biphobic</w:t>
      </w:r>
      <w:proofErr w:type="spellEnd"/>
      <w:r w:rsidR="4A5B6FE6" w:rsidRPr="1AE66D64">
        <w:rPr>
          <w:rFonts w:ascii="inherit" w:eastAsia="inherit" w:hAnsi="inherit" w:cs="inherit"/>
          <w:sz w:val="24"/>
          <w:szCs w:val="24"/>
        </w:rPr>
        <w:t xml:space="preserve"> or transphobic bullying reporting service for children and young people up to 18 years of age. Call 0808 1000 143. </w:t>
      </w:r>
      <w:hyperlink r:id="rId36">
        <w:r w:rsidR="4A5B6FE6" w:rsidRPr="1AE66D64">
          <w:rPr>
            <w:rStyle w:val="Hyperlink"/>
            <w:rFonts w:ascii="inherit" w:eastAsia="inherit" w:hAnsi="inherit" w:cs="inherit"/>
            <w:sz w:val="24"/>
            <w:szCs w:val="24"/>
          </w:rPr>
          <w:t>https://each.education/</w:t>
        </w:r>
      </w:hyperlink>
    </w:p>
    <w:p w14:paraId="511F7477" w14:textId="66D0A28C" w:rsidR="36A45292" w:rsidRDefault="36A45292" w:rsidP="36A45292">
      <w:pPr>
        <w:spacing w:after="0" w:line="384" w:lineRule="exact"/>
        <w:rPr>
          <w:rFonts w:ascii="inherit" w:eastAsia="inherit" w:hAnsi="inherit" w:cs="inherit"/>
          <w:sz w:val="24"/>
          <w:szCs w:val="24"/>
        </w:rPr>
      </w:pPr>
    </w:p>
    <w:p w14:paraId="29F9B406" w14:textId="1E0F6450" w:rsidR="00204ACE" w:rsidRPr="00204ACE" w:rsidRDefault="4A5B6FE6" w:rsidP="36A45292">
      <w:pPr>
        <w:pStyle w:val="Heading3"/>
        <w:rPr>
          <w:rFonts w:ascii="inherit" w:eastAsia="inherit" w:hAnsi="inherit" w:cs="inherit"/>
          <w:b/>
          <w:bCs/>
          <w:color w:val="0070C0"/>
          <w:sz w:val="32"/>
          <w:szCs w:val="32"/>
          <w:u w:val="single"/>
        </w:rPr>
      </w:pPr>
      <w:r w:rsidRPr="36A45292">
        <w:rPr>
          <w:rFonts w:ascii="inherit" w:eastAsia="inherit" w:hAnsi="inherit" w:cs="inherit"/>
          <w:b/>
          <w:bCs/>
          <w:color w:val="0070C0"/>
          <w:sz w:val="32"/>
          <w:szCs w:val="32"/>
          <w:u w:val="single"/>
        </w:rPr>
        <w:t>Racism</w:t>
      </w:r>
    </w:p>
    <w:p w14:paraId="696B1362" w14:textId="2B1C7FB4" w:rsidR="00204ACE" w:rsidRPr="00204ACE" w:rsidRDefault="00CB5B4F" w:rsidP="36A45292">
      <w:pPr>
        <w:pStyle w:val="ListParagraph"/>
        <w:numPr>
          <w:ilvl w:val="0"/>
          <w:numId w:val="1"/>
        </w:numPr>
        <w:spacing w:after="0" w:line="384" w:lineRule="exact"/>
        <w:textAlignment w:val="baseline"/>
        <w:rPr>
          <w:rFonts w:ascii="inherit" w:eastAsia="inherit" w:hAnsi="inherit" w:cs="inherit"/>
          <w:sz w:val="24"/>
          <w:szCs w:val="24"/>
        </w:rPr>
      </w:pPr>
      <w:hyperlink r:id="rId37">
        <w:r w:rsidR="4A5B6FE6" w:rsidRPr="36A45292">
          <w:rPr>
            <w:rStyle w:val="Hyperlink"/>
            <w:rFonts w:ascii="inherit" w:eastAsia="inherit" w:hAnsi="inherit" w:cs="inherit"/>
            <w:b/>
            <w:bCs/>
            <w:sz w:val="24"/>
            <w:szCs w:val="24"/>
          </w:rPr>
          <w:t>Show Racism the Red Card</w:t>
        </w:r>
      </w:hyperlink>
      <w:r w:rsidR="4A5B6FE6" w:rsidRPr="36A45292">
        <w:rPr>
          <w:rFonts w:ascii="inherit" w:eastAsia="inherit" w:hAnsi="inherit" w:cs="inherit"/>
          <w:sz w:val="24"/>
          <w:szCs w:val="24"/>
        </w:rPr>
        <w:t xml:space="preserve"> – This website includes resources and information about addressing racism in society. </w:t>
      </w:r>
      <w:hyperlink r:id="rId38">
        <w:r w:rsidR="4A5B6FE6" w:rsidRPr="36A45292">
          <w:rPr>
            <w:rStyle w:val="Hyperlink"/>
            <w:rFonts w:ascii="inherit" w:eastAsia="inherit" w:hAnsi="inherit" w:cs="inherit"/>
            <w:sz w:val="24"/>
            <w:szCs w:val="24"/>
          </w:rPr>
          <w:t>https://www.theredcard.org/</w:t>
        </w:r>
      </w:hyperlink>
    </w:p>
    <w:p w14:paraId="182FEBD5" w14:textId="6FC913CD" w:rsidR="00204ACE" w:rsidRPr="00204ACE" w:rsidRDefault="00CB5B4F" w:rsidP="36A45292">
      <w:pPr>
        <w:spacing w:after="0" w:line="384" w:lineRule="exact"/>
        <w:textAlignment w:val="baseline"/>
        <w:rPr>
          <w:rFonts w:ascii="inherit" w:eastAsia="inherit" w:hAnsi="inherit" w:cs="inherit"/>
          <w:sz w:val="24"/>
          <w:szCs w:val="24"/>
        </w:rPr>
      </w:pPr>
      <w:r>
        <w:rPr>
          <w:noProof/>
          <w:lang w:eastAsia="en-GB"/>
        </w:rPr>
        <w:drawing>
          <wp:anchor distT="0" distB="0" distL="114300" distR="114300" simplePos="0" relativeHeight="251658240" behindDoc="0" locked="0" layoutInCell="1" allowOverlap="1" wp14:anchorId="6F5C1A13" wp14:editId="09A6F124">
            <wp:simplePos x="0" y="0"/>
            <wp:positionH relativeFrom="column">
              <wp:posOffset>-101600</wp:posOffset>
            </wp:positionH>
            <wp:positionV relativeFrom="paragraph">
              <wp:posOffset>216535</wp:posOffset>
            </wp:positionV>
            <wp:extent cx="2519045" cy="1739900"/>
            <wp:effectExtent l="0" t="0" r="0" b="0"/>
            <wp:wrapSquare wrapText="bothSides"/>
            <wp:docPr id="2" name="Picture 2" descr="https://hwb.gov.wales/api/storage/73aef9d0-c09f-45c8-b81a-15b04e5f822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wb.gov.wales/api/storage/73aef9d0-c09f-45c8-b81a-15b04e5f822c/3.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519045" cy="1739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274176" w14:textId="7BBBD436" w:rsidR="00204ACE" w:rsidRPr="00204ACE" w:rsidRDefault="00204ACE" w:rsidP="36A45292">
      <w:pPr>
        <w:spacing w:after="0" w:line="384" w:lineRule="exact"/>
        <w:textAlignment w:val="baseline"/>
        <w:rPr>
          <w:rFonts w:ascii="inherit" w:eastAsia="inherit" w:hAnsi="inherit" w:cs="inherit"/>
          <w:sz w:val="24"/>
          <w:szCs w:val="24"/>
        </w:rPr>
      </w:pPr>
    </w:p>
    <w:p w14:paraId="108EAFD2" w14:textId="440AEEE2" w:rsidR="00204ACE" w:rsidRPr="00204ACE" w:rsidRDefault="00204ACE" w:rsidP="36A45292">
      <w:pPr>
        <w:spacing w:after="0" w:line="384" w:lineRule="exact"/>
        <w:textAlignment w:val="baseline"/>
        <w:rPr>
          <w:rFonts w:ascii="inherit" w:eastAsia="inherit" w:hAnsi="inherit" w:cs="inherit"/>
          <w:sz w:val="24"/>
          <w:szCs w:val="24"/>
        </w:rPr>
      </w:pPr>
    </w:p>
    <w:p w14:paraId="18EA5B63" w14:textId="2C04DE08" w:rsidR="00204ACE" w:rsidRPr="00204ACE" w:rsidRDefault="00204ACE" w:rsidP="1AE66D64">
      <w:pPr>
        <w:spacing w:after="0" w:line="384" w:lineRule="exact"/>
        <w:textAlignment w:val="baseline"/>
      </w:pPr>
    </w:p>
    <w:p w14:paraId="3BCB3DC7" w14:textId="0F8570D3" w:rsidR="338C1853" w:rsidRDefault="338C1853" w:rsidP="338C1853">
      <w:pPr>
        <w:pStyle w:val="Heading3"/>
        <w:spacing w:line="384" w:lineRule="exact"/>
        <w:rPr>
          <w:rFonts w:ascii="inherit" w:eastAsia="inherit" w:hAnsi="inherit" w:cs="inherit"/>
          <w:b/>
          <w:bCs/>
          <w:color w:val="0070C0"/>
          <w:sz w:val="32"/>
          <w:szCs w:val="32"/>
          <w:u w:val="single"/>
        </w:rPr>
      </w:pPr>
    </w:p>
    <w:p w14:paraId="4341AAE0" w14:textId="1DEA6A88" w:rsidR="338C1853" w:rsidRDefault="338C1853" w:rsidP="338C1853">
      <w:pPr>
        <w:pStyle w:val="Heading3"/>
        <w:spacing w:line="384" w:lineRule="exact"/>
        <w:rPr>
          <w:rFonts w:ascii="inherit" w:eastAsia="inherit" w:hAnsi="inherit" w:cs="inherit"/>
          <w:b/>
          <w:bCs/>
          <w:color w:val="0070C0"/>
          <w:sz w:val="32"/>
          <w:szCs w:val="32"/>
          <w:u w:val="single"/>
        </w:rPr>
      </w:pPr>
    </w:p>
    <w:p w14:paraId="1E93F27C" w14:textId="77777777" w:rsidR="00CB5B4F" w:rsidRDefault="00CB5B4F" w:rsidP="36A45292">
      <w:pPr>
        <w:pStyle w:val="Heading3"/>
        <w:spacing w:line="384" w:lineRule="exact"/>
        <w:rPr>
          <w:rFonts w:ascii="inherit" w:eastAsia="inherit" w:hAnsi="inherit" w:cs="inherit"/>
          <w:b/>
          <w:bCs/>
          <w:color w:val="0070C0"/>
          <w:sz w:val="32"/>
          <w:szCs w:val="32"/>
          <w:u w:val="single"/>
        </w:rPr>
      </w:pPr>
    </w:p>
    <w:p w14:paraId="6895DB96" w14:textId="77777777" w:rsidR="00CB5B4F" w:rsidRDefault="00CB5B4F" w:rsidP="36A45292">
      <w:pPr>
        <w:pStyle w:val="Heading3"/>
        <w:spacing w:line="384" w:lineRule="exact"/>
        <w:rPr>
          <w:rFonts w:ascii="inherit" w:eastAsia="inherit" w:hAnsi="inherit" w:cs="inherit"/>
          <w:b/>
          <w:bCs/>
          <w:color w:val="0070C0"/>
          <w:sz w:val="32"/>
          <w:szCs w:val="32"/>
          <w:u w:val="single"/>
        </w:rPr>
      </w:pPr>
    </w:p>
    <w:p w14:paraId="1BA9F4A8" w14:textId="77777777" w:rsidR="00CB5B4F" w:rsidRDefault="00CB5B4F" w:rsidP="36A45292">
      <w:pPr>
        <w:pStyle w:val="Heading3"/>
        <w:spacing w:line="384" w:lineRule="exact"/>
        <w:rPr>
          <w:rFonts w:ascii="inherit" w:eastAsia="inherit" w:hAnsi="inherit" w:cs="inherit"/>
          <w:b/>
          <w:bCs/>
          <w:color w:val="0070C0"/>
          <w:sz w:val="32"/>
          <w:szCs w:val="32"/>
          <w:u w:val="single"/>
        </w:rPr>
      </w:pPr>
    </w:p>
    <w:p w14:paraId="00850354" w14:textId="3B7892F1" w:rsidR="00204ACE" w:rsidRPr="00204ACE" w:rsidRDefault="4A5B6FE6" w:rsidP="36A45292">
      <w:pPr>
        <w:pStyle w:val="Heading3"/>
        <w:spacing w:line="384" w:lineRule="exact"/>
        <w:rPr>
          <w:rFonts w:ascii="inherit" w:eastAsia="inherit" w:hAnsi="inherit" w:cs="inherit"/>
          <w:b/>
          <w:bCs/>
          <w:color w:val="0070C0"/>
          <w:sz w:val="32"/>
          <w:szCs w:val="32"/>
          <w:u w:val="single"/>
        </w:rPr>
      </w:pPr>
      <w:bookmarkStart w:id="0" w:name="_GoBack"/>
      <w:bookmarkEnd w:id="0"/>
      <w:r w:rsidRPr="36A45292">
        <w:rPr>
          <w:rFonts w:ascii="inherit" w:eastAsia="inherit" w:hAnsi="inherit" w:cs="inherit"/>
          <w:b/>
          <w:bCs/>
          <w:color w:val="0070C0"/>
          <w:sz w:val="32"/>
          <w:szCs w:val="32"/>
          <w:u w:val="single"/>
        </w:rPr>
        <w:t>Disability</w:t>
      </w:r>
    </w:p>
    <w:p w14:paraId="15DCA494" w14:textId="7E33E4C2" w:rsidR="00204ACE" w:rsidRPr="00204ACE" w:rsidRDefault="00CB5B4F" w:rsidP="1AE66D64">
      <w:pPr>
        <w:pStyle w:val="ListParagraph"/>
        <w:numPr>
          <w:ilvl w:val="0"/>
          <w:numId w:val="1"/>
        </w:numPr>
        <w:spacing w:after="0" w:line="384" w:lineRule="exact"/>
        <w:textAlignment w:val="baseline"/>
        <w:rPr>
          <w:rFonts w:ascii="inherit" w:eastAsia="inherit" w:hAnsi="inherit" w:cs="inherit"/>
          <w:sz w:val="24"/>
          <w:szCs w:val="24"/>
        </w:rPr>
      </w:pPr>
      <w:hyperlink r:id="rId40">
        <w:r w:rsidR="4A5B6FE6" w:rsidRPr="1AE66D64">
          <w:rPr>
            <w:rStyle w:val="Hyperlink"/>
            <w:rFonts w:ascii="inherit" w:eastAsia="inherit" w:hAnsi="inherit" w:cs="inherit"/>
            <w:b/>
            <w:bCs/>
            <w:sz w:val="24"/>
            <w:szCs w:val="24"/>
          </w:rPr>
          <w:t>Mencap Cymru</w:t>
        </w:r>
      </w:hyperlink>
      <w:r w:rsidR="4A5B6FE6" w:rsidRPr="1AE66D64">
        <w:rPr>
          <w:rFonts w:ascii="inherit" w:eastAsia="inherit" w:hAnsi="inherit" w:cs="inherit"/>
          <w:sz w:val="24"/>
          <w:szCs w:val="24"/>
        </w:rPr>
        <w:t xml:space="preserve"> – </w:t>
      </w:r>
      <w:proofErr w:type="spellStart"/>
      <w:r w:rsidR="4A5B6FE6" w:rsidRPr="1AE66D64">
        <w:rPr>
          <w:rFonts w:ascii="inherit" w:eastAsia="inherit" w:hAnsi="inherit" w:cs="inherit"/>
          <w:sz w:val="24"/>
          <w:szCs w:val="24"/>
        </w:rPr>
        <w:t>Mencap</w:t>
      </w:r>
      <w:proofErr w:type="spellEnd"/>
      <w:r w:rsidR="4A5B6FE6" w:rsidRPr="1AE66D64">
        <w:rPr>
          <w:rFonts w:ascii="inherit" w:eastAsia="inherit" w:hAnsi="inherit" w:cs="inherit"/>
          <w:sz w:val="24"/>
          <w:szCs w:val="24"/>
        </w:rPr>
        <w:t xml:space="preserve"> Wise is a service which is available to everyone in Wales, whether you are a person with a learning disability, a family member or a friend. They can give you the information you need to understand the rights of people with a learning disability and to support them to access services or challenge decisions. A helpline is available Monday to Friday, 9am – 5pm on 0808 8000 300. </w:t>
      </w:r>
      <w:hyperlink r:id="rId41">
        <w:r w:rsidR="4A5B6FE6" w:rsidRPr="1AE66D64">
          <w:rPr>
            <w:rStyle w:val="Hyperlink"/>
            <w:rFonts w:ascii="inherit" w:eastAsia="inherit" w:hAnsi="inherit" w:cs="inherit"/>
            <w:sz w:val="24"/>
            <w:szCs w:val="24"/>
          </w:rPr>
          <w:t>https://wales.mencap.org.uk/</w:t>
        </w:r>
      </w:hyperlink>
    </w:p>
    <w:p w14:paraId="17A324F7" w14:textId="01C5F3C6" w:rsidR="00204ACE" w:rsidRPr="00204ACE" w:rsidRDefault="00204ACE" w:rsidP="36A45292">
      <w:pPr>
        <w:spacing w:after="0" w:line="384" w:lineRule="exact"/>
        <w:textAlignment w:val="baseline"/>
        <w:rPr>
          <w:rFonts w:ascii="inherit" w:eastAsia="inherit" w:hAnsi="inherit" w:cs="inherit"/>
          <w:color w:val="0070C0"/>
          <w:sz w:val="24"/>
          <w:szCs w:val="24"/>
        </w:rPr>
      </w:pPr>
    </w:p>
    <w:p w14:paraId="26826321" w14:textId="1E26057F" w:rsidR="00204ACE" w:rsidRPr="00204ACE" w:rsidRDefault="00204ACE" w:rsidP="338C1853">
      <w:pPr>
        <w:pStyle w:val="Heading3"/>
        <w:rPr>
          <w:rFonts w:ascii="inherit" w:eastAsia="inherit" w:hAnsi="inherit" w:cs="inherit"/>
          <w:b/>
          <w:bCs/>
          <w:color w:val="0070C0"/>
          <w:sz w:val="32"/>
          <w:szCs w:val="32"/>
          <w:u w:val="single"/>
        </w:rPr>
      </w:pPr>
    </w:p>
    <w:p w14:paraId="2222E6FE" w14:textId="42404674" w:rsidR="00204ACE" w:rsidRPr="00204ACE" w:rsidRDefault="00204ACE" w:rsidP="338C1853">
      <w:pPr>
        <w:pStyle w:val="Heading3"/>
        <w:rPr>
          <w:rFonts w:ascii="inherit" w:eastAsia="inherit" w:hAnsi="inherit" w:cs="inherit"/>
          <w:b/>
          <w:bCs/>
          <w:color w:val="0070C0"/>
          <w:sz w:val="32"/>
          <w:szCs w:val="32"/>
          <w:u w:val="single"/>
        </w:rPr>
      </w:pPr>
    </w:p>
    <w:p w14:paraId="7903E6EF" w14:textId="06C6C5B7" w:rsidR="00204ACE" w:rsidRPr="00204ACE" w:rsidRDefault="4A5B6FE6" w:rsidP="338C1853">
      <w:pPr>
        <w:pStyle w:val="Heading3"/>
        <w:rPr>
          <w:rFonts w:ascii="inherit" w:eastAsia="inherit" w:hAnsi="inherit" w:cs="inherit"/>
          <w:b/>
          <w:bCs/>
          <w:color w:val="0070C0"/>
          <w:sz w:val="32"/>
          <w:szCs w:val="32"/>
          <w:u w:val="single"/>
        </w:rPr>
      </w:pPr>
      <w:r w:rsidRPr="338C1853">
        <w:rPr>
          <w:rFonts w:ascii="inherit" w:eastAsia="inherit" w:hAnsi="inherit" w:cs="inherit"/>
          <w:b/>
          <w:bCs/>
          <w:color w:val="0070C0"/>
          <w:sz w:val="32"/>
          <w:szCs w:val="32"/>
          <w:u w:val="single"/>
        </w:rPr>
        <w:t>Emotional health</w:t>
      </w:r>
    </w:p>
    <w:p w14:paraId="73EC74D4" w14:textId="3500DA98" w:rsidR="00204ACE" w:rsidRPr="00204ACE" w:rsidRDefault="00CB5B4F" w:rsidP="1AE66D64">
      <w:pPr>
        <w:pStyle w:val="ListParagraph"/>
        <w:numPr>
          <w:ilvl w:val="0"/>
          <w:numId w:val="1"/>
        </w:numPr>
        <w:spacing w:after="0" w:line="384" w:lineRule="exact"/>
        <w:textAlignment w:val="baseline"/>
        <w:rPr>
          <w:rFonts w:ascii="inherit" w:eastAsia="inherit" w:hAnsi="inherit" w:cs="inherit"/>
          <w:sz w:val="24"/>
          <w:szCs w:val="24"/>
        </w:rPr>
      </w:pPr>
      <w:hyperlink r:id="rId42">
        <w:r w:rsidR="4A5B6FE6" w:rsidRPr="1AE66D64">
          <w:rPr>
            <w:rStyle w:val="Hyperlink"/>
            <w:rFonts w:ascii="inherit" w:eastAsia="inherit" w:hAnsi="inherit" w:cs="inherit"/>
            <w:b/>
            <w:bCs/>
            <w:sz w:val="24"/>
            <w:szCs w:val="24"/>
          </w:rPr>
          <w:t>Heads Above the Waves</w:t>
        </w:r>
      </w:hyperlink>
      <w:r w:rsidR="4A5B6FE6" w:rsidRPr="1AE66D64">
        <w:rPr>
          <w:rFonts w:ascii="inherit" w:eastAsia="inherit" w:hAnsi="inherit" w:cs="inherit"/>
          <w:sz w:val="24"/>
          <w:szCs w:val="24"/>
        </w:rPr>
        <w:t xml:space="preserve"> – Support for young people suffering depression or self-harming.</w:t>
      </w:r>
      <w:r w:rsidR="1056B12E" w:rsidRPr="1AE66D64">
        <w:rPr>
          <w:rFonts w:ascii="inherit" w:eastAsia="inherit" w:hAnsi="inherit" w:cs="inherit"/>
          <w:sz w:val="24"/>
          <w:szCs w:val="24"/>
        </w:rPr>
        <w:t xml:space="preserve"> </w:t>
      </w:r>
      <w:hyperlink r:id="rId43">
        <w:r w:rsidR="1056B12E" w:rsidRPr="1AE66D64">
          <w:rPr>
            <w:rStyle w:val="Hyperlink"/>
            <w:rFonts w:ascii="inherit" w:eastAsia="inherit" w:hAnsi="inherit" w:cs="inherit"/>
            <w:sz w:val="24"/>
            <w:szCs w:val="24"/>
          </w:rPr>
          <w:t>https://hatw.co.uk/straight-up-advice/</w:t>
        </w:r>
      </w:hyperlink>
    </w:p>
    <w:p w14:paraId="0BDA998C" w14:textId="6E250578" w:rsidR="00204ACE" w:rsidRPr="00204ACE" w:rsidRDefault="00204ACE" w:rsidP="1AE66D64">
      <w:pPr>
        <w:spacing w:after="0" w:line="384" w:lineRule="exact"/>
        <w:textAlignment w:val="baseline"/>
        <w:rPr>
          <w:rFonts w:ascii="inherit" w:eastAsia="inherit" w:hAnsi="inherit" w:cs="inherit"/>
          <w:sz w:val="24"/>
          <w:szCs w:val="24"/>
        </w:rPr>
      </w:pPr>
    </w:p>
    <w:p w14:paraId="64767ACA" w14:textId="40D1D9D9" w:rsidR="00204ACE" w:rsidRPr="00204ACE" w:rsidRDefault="00CB5B4F" w:rsidP="1AE66D64">
      <w:pPr>
        <w:pStyle w:val="ListParagraph"/>
        <w:numPr>
          <w:ilvl w:val="0"/>
          <w:numId w:val="1"/>
        </w:numPr>
        <w:spacing w:after="0" w:line="384" w:lineRule="exact"/>
        <w:textAlignment w:val="baseline"/>
        <w:rPr>
          <w:rFonts w:ascii="inherit" w:eastAsia="inherit" w:hAnsi="inherit" w:cs="inherit"/>
          <w:sz w:val="24"/>
          <w:szCs w:val="24"/>
        </w:rPr>
      </w:pPr>
      <w:hyperlink r:id="rId44">
        <w:r w:rsidR="4A5B6FE6" w:rsidRPr="1AE66D64">
          <w:rPr>
            <w:rStyle w:val="Hyperlink"/>
            <w:rFonts w:ascii="inherit" w:eastAsia="inherit" w:hAnsi="inherit" w:cs="inherit"/>
            <w:b/>
            <w:bCs/>
            <w:sz w:val="24"/>
            <w:szCs w:val="24"/>
          </w:rPr>
          <w:t>Samaritans</w:t>
        </w:r>
      </w:hyperlink>
      <w:r w:rsidR="4A5B6FE6" w:rsidRPr="1AE66D64">
        <w:rPr>
          <w:rFonts w:ascii="inherit" w:eastAsia="inherit" w:hAnsi="inherit" w:cs="inherit"/>
          <w:sz w:val="24"/>
          <w:szCs w:val="24"/>
        </w:rPr>
        <w:t xml:space="preserve"> – A safe place for you to talk anytime. You can get in touch about anything that’s troubling you, no matter how large or small the issue feels. Call 116 123.</w:t>
      </w:r>
      <w:r w:rsidR="0F87AA55" w:rsidRPr="1AE66D64">
        <w:rPr>
          <w:rFonts w:ascii="inherit" w:eastAsia="inherit" w:hAnsi="inherit" w:cs="inherit"/>
          <w:sz w:val="24"/>
          <w:szCs w:val="24"/>
        </w:rPr>
        <w:t xml:space="preserve"> </w:t>
      </w:r>
      <w:hyperlink r:id="rId45">
        <w:r w:rsidR="0F87AA55" w:rsidRPr="1AE66D64">
          <w:rPr>
            <w:rStyle w:val="Hyperlink"/>
            <w:rFonts w:ascii="inherit" w:eastAsia="inherit" w:hAnsi="inherit" w:cs="inherit"/>
            <w:sz w:val="24"/>
            <w:szCs w:val="24"/>
          </w:rPr>
          <w:t>https://www.samaritans.org/?nation=wales</w:t>
        </w:r>
      </w:hyperlink>
    </w:p>
    <w:p w14:paraId="2C44F374" w14:textId="41E87A50" w:rsidR="00204ACE" w:rsidRPr="00204ACE" w:rsidRDefault="00204ACE" w:rsidP="1AE66D64">
      <w:pPr>
        <w:spacing w:after="0" w:line="384" w:lineRule="exact"/>
        <w:textAlignment w:val="baseline"/>
        <w:rPr>
          <w:rFonts w:ascii="inherit" w:eastAsia="inherit" w:hAnsi="inherit" w:cs="inherit"/>
          <w:sz w:val="24"/>
          <w:szCs w:val="24"/>
        </w:rPr>
      </w:pPr>
    </w:p>
    <w:p w14:paraId="6211965D" w14:textId="4071C26E" w:rsidR="00204ACE" w:rsidRPr="00204ACE" w:rsidRDefault="00CB5B4F" w:rsidP="1AE66D64">
      <w:pPr>
        <w:pStyle w:val="ListParagraph"/>
        <w:numPr>
          <w:ilvl w:val="0"/>
          <w:numId w:val="1"/>
        </w:numPr>
        <w:spacing w:after="0" w:line="384" w:lineRule="exact"/>
        <w:textAlignment w:val="baseline"/>
        <w:rPr>
          <w:rFonts w:ascii="inherit" w:eastAsia="inherit" w:hAnsi="inherit" w:cs="inherit"/>
          <w:sz w:val="24"/>
          <w:szCs w:val="24"/>
        </w:rPr>
      </w:pPr>
      <w:hyperlink r:id="rId46">
        <w:r w:rsidR="4A5B6FE6" w:rsidRPr="1AE66D64">
          <w:rPr>
            <w:rStyle w:val="Hyperlink"/>
            <w:rFonts w:ascii="inherit" w:eastAsia="inherit" w:hAnsi="inherit" w:cs="inherit"/>
            <w:b/>
            <w:bCs/>
            <w:sz w:val="24"/>
            <w:szCs w:val="24"/>
          </w:rPr>
          <w:t>Rethink Mental Illness</w:t>
        </w:r>
      </w:hyperlink>
      <w:r w:rsidR="4A5B6FE6" w:rsidRPr="1AE66D64">
        <w:rPr>
          <w:rFonts w:ascii="inherit" w:eastAsia="inherit" w:hAnsi="inherit" w:cs="inherit"/>
          <w:sz w:val="24"/>
          <w:szCs w:val="24"/>
        </w:rPr>
        <w:t xml:space="preserve"> – Advice and information for vulnerable people with mental health issues. Call 0300 5000 927.</w:t>
      </w:r>
      <w:r w:rsidR="1673A7EA" w:rsidRPr="1AE66D64">
        <w:rPr>
          <w:rFonts w:ascii="inherit" w:eastAsia="inherit" w:hAnsi="inherit" w:cs="inherit"/>
          <w:sz w:val="24"/>
          <w:szCs w:val="24"/>
        </w:rPr>
        <w:t xml:space="preserve"> </w:t>
      </w:r>
      <w:hyperlink r:id="rId47">
        <w:r w:rsidR="1673A7EA" w:rsidRPr="1AE66D64">
          <w:rPr>
            <w:rStyle w:val="Hyperlink"/>
            <w:rFonts w:ascii="inherit" w:eastAsia="inherit" w:hAnsi="inherit" w:cs="inherit"/>
            <w:sz w:val="24"/>
            <w:szCs w:val="24"/>
          </w:rPr>
          <w:t>https://www.rethink.org/</w:t>
        </w:r>
      </w:hyperlink>
    </w:p>
    <w:p w14:paraId="3D5A9C88" w14:textId="7979A2A8" w:rsidR="00204ACE" w:rsidRPr="00204ACE" w:rsidRDefault="00204ACE" w:rsidP="36A45292">
      <w:pPr>
        <w:spacing w:after="0" w:line="384" w:lineRule="exact"/>
        <w:textAlignment w:val="baseline"/>
        <w:rPr>
          <w:rFonts w:ascii="inherit" w:eastAsia="inherit" w:hAnsi="inherit" w:cs="inherit"/>
          <w:sz w:val="24"/>
          <w:szCs w:val="24"/>
        </w:rPr>
      </w:pPr>
    </w:p>
    <w:p w14:paraId="24C8A332" w14:textId="5B8119F4" w:rsidR="00204ACE" w:rsidRPr="00204ACE" w:rsidRDefault="4A5B6FE6" w:rsidP="36A45292">
      <w:pPr>
        <w:pStyle w:val="Heading3"/>
        <w:rPr>
          <w:rFonts w:ascii="inherit" w:eastAsia="inherit" w:hAnsi="inherit" w:cs="inherit"/>
          <w:b/>
          <w:bCs/>
          <w:color w:val="0070C0"/>
          <w:sz w:val="32"/>
          <w:szCs w:val="32"/>
          <w:u w:val="single"/>
        </w:rPr>
      </w:pPr>
      <w:r w:rsidRPr="36A45292">
        <w:rPr>
          <w:rFonts w:ascii="inherit" w:eastAsia="inherit" w:hAnsi="inherit" w:cs="inherit"/>
          <w:b/>
          <w:bCs/>
          <w:color w:val="0070C0"/>
          <w:sz w:val="32"/>
          <w:szCs w:val="32"/>
          <w:u w:val="single"/>
        </w:rPr>
        <w:t>Crime</w:t>
      </w:r>
    </w:p>
    <w:p w14:paraId="0CB76989" w14:textId="3A8E05FF" w:rsidR="00204ACE" w:rsidRPr="00204ACE" w:rsidRDefault="00CB5B4F" w:rsidP="1AE66D64">
      <w:pPr>
        <w:pStyle w:val="ListParagraph"/>
        <w:numPr>
          <w:ilvl w:val="0"/>
          <w:numId w:val="1"/>
        </w:numPr>
        <w:spacing w:after="0" w:line="384" w:lineRule="exact"/>
        <w:textAlignment w:val="baseline"/>
        <w:rPr>
          <w:rFonts w:ascii="inherit" w:eastAsia="inherit" w:hAnsi="inherit" w:cs="inherit"/>
          <w:sz w:val="24"/>
          <w:szCs w:val="24"/>
        </w:rPr>
      </w:pPr>
      <w:hyperlink r:id="rId48">
        <w:r w:rsidR="4A5B6FE6" w:rsidRPr="1AE66D64">
          <w:rPr>
            <w:rStyle w:val="Hyperlink"/>
            <w:rFonts w:ascii="inherit" w:eastAsia="inherit" w:hAnsi="inherit" w:cs="inherit"/>
            <w:b/>
            <w:bCs/>
            <w:sz w:val="24"/>
            <w:szCs w:val="24"/>
          </w:rPr>
          <w:t>Internet Watch Foundation</w:t>
        </w:r>
      </w:hyperlink>
      <w:r w:rsidR="4A5B6FE6" w:rsidRPr="1AE66D64">
        <w:rPr>
          <w:rFonts w:ascii="inherit" w:eastAsia="inherit" w:hAnsi="inherit" w:cs="inherit"/>
          <w:sz w:val="24"/>
          <w:szCs w:val="24"/>
        </w:rPr>
        <w:t xml:space="preserve"> – Report illegal images of children and young people.</w:t>
      </w:r>
      <w:r w:rsidR="3DD16B5D" w:rsidRPr="1AE66D64">
        <w:rPr>
          <w:rFonts w:ascii="inherit" w:eastAsia="inherit" w:hAnsi="inherit" w:cs="inherit"/>
          <w:sz w:val="24"/>
          <w:szCs w:val="24"/>
        </w:rPr>
        <w:t xml:space="preserve"> </w:t>
      </w:r>
      <w:hyperlink r:id="rId49">
        <w:r w:rsidR="3DD16B5D" w:rsidRPr="1AE66D64">
          <w:rPr>
            <w:rStyle w:val="Hyperlink"/>
            <w:rFonts w:ascii="inherit" w:eastAsia="inherit" w:hAnsi="inherit" w:cs="inherit"/>
            <w:sz w:val="24"/>
            <w:szCs w:val="24"/>
          </w:rPr>
          <w:t>https://www.iwf.org.uk/</w:t>
        </w:r>
      </w:hyperlink>
    </w:p>
    <w:p w14:paraId="0537252D" w14:textId="321832BB" w:rsidR="00204ACE" w:rsidRPr="00204ACE" w:rsidRDefault="00204ACE" w:rsidP="1AE66D64">
      <w:pPr>
        <w:spacing w:after="0" w:line="384" w:lineRule="exact"/>
        <w:textAlignment w:val="baseline"/>
        <w:rPr>
          <w:rFonts w:ascii="inherit" w:eastAsia="inherit" w:hAnsi="inherit" w:cs="inherit"/>
          <w:sz w:val="24"/>
          <w:szCs w:val="24"/>
        </w:rPr>
      </w:pPr>
    </w:p>
    <w:p w14:paraId="18AAE8DB" w14:textId="78F04674" w:rsidR="00204ACE" w:rsidRPr="00204ACE" w:rsidRDefault="00CB5B4F" w:rsidP="1AE66D64">
      <w:pPr>
        <w:pStyle w:val="ListParagraph"/>
        <w:numPr>
          <w:ilvl w:val="0"/>
          <w:numId w:val="1"/>
        </w:numPr>
        <w:spacing w:after="0" w:line="384" w:lineRule="exact"/>
        <w:textAlignment w:val="baseline"/>
        <w:rPr>
          <w:rFonts w:ascii="inherit" w:eastAsia="inherit" w:hAnsi="inherit" w:cs="inherit"/>
          <w:sz w:val="24"/>
          <w:szCs w:val="24"/>
        </w:rPr>
      </w:pPr>
      <w:hyperlink r:id="rId50">
        <w:r w:rsidR="4A5B6FE6" w:rsidRPr="1AE66D64">
          <w:rPr>
            <w:rStyle w:val="Hyperlink"/>
            <w:rFonts w:ascii="inherit" w:eastAsia="inherit" w:hAnsi="inherit" w:cs="inherit"/>
            <w:b/>
            <w:bCs/>
            <w:sz w:val="24"/>
            <w:szCs w:val="24"/>
          </w:rPr>
          <w:t>Victim Support</w:t>
        </w:r>
      </w:hyperlink>
      <w:r w:rsidR="4A5B6FE6" w:rsidRPr="1AE66D64">
        <w:rPr>
          <w:rFonts w:ascii="inherit" w:eastAsia="inherit" w:hAnsi="inherit" w:cs="inherit"/>
          <w:sz w:val="24"/>
          <w:szCs w:val="24"/>
        </w:rPr>
        <w:t xml:space="preserve"> – Report hate crime in Wales.</w:t>
      </w:r>
      <w:r w:rsidR="22FC8356" w:rsidRPr="1AE66D64">
        <w:rPr>
          <w:rFonts w:ascii="inherit" w:eastAsia="inherit" w:hAnsi="inherit" w:cs="inherit"/>
          <w:sz w:val="24"/>
          <w:szCs w:val="24"/>
        </w:rPr>
        <w:t xml:space="preserve"> </w:t>
      </w:r>
      <w:hyperlink r:id="rId51">
        <w:r w:rsidR="22FC8356" w:rsidRPr="1AE66D64">
          <w:rPr>
            <w:rStyle w:val="Hyperlink"/>
            <w:rFonts w:ascii="inherit" w:eastAsia="inherit" w:hAnsi="inherit" w:cs="inherit"/>
            <w:sz w:val="24"/>
            <w:szCs w:val="24"/>
          </w:rPr>
          <w:t>https://www.reporthate.victimsupport.org.uk/</w:t>
        </w:r>
      </w:hyperlink>
    </w:p>
    <w:p w14:paraId="173C2952" w14:textId="3372B3C8" w:rsidR="00204ACE" w:rsidRPr="00204ACE" w:rsidRDefault="00204ACE" w:rsidP="1AE66D64">
      <w:pPr>
        <w:spacing w:after="0" w:line="384" w:lineRule="exact"/>
        <w:textAlignment w:val="baseline"/>
        <w:rPr>
          <w:rFonts w:ascii="inherit" w:eastAsia="inherit" w:hAnsi="inherit" w:cs="inherit"/>
          <w:sz w:val="24"/>
          <w:szCs w:val="24"/>
        </w:rPr>
      </w:pPr>
    </w:p>
    <w:p w14:paraId="7E2B13BD" w14:textId="0CC0B647" w:rsidR="00204ACE" w:rsidRPr="00204ACE" w:rsidRDefault="00CB5B4F" w:rsidP="1AE66D64">
      <w:pPr>
        <w:pStyle w:val="ListParagraph"/>
        <w:numPr>
          <w:ilvl w:val="0"/>
          <w:numId w:val="1"/>
        </w:numPr>
        <w:spacing w:after="0" w:line="384" w:lineRule="exact"/>
        <w:textAlignment w:val="baseline"/>
        <w:rPr>
          <w:rFonts w:ascii="inherit" w:eastAsia="inherit" w:hAnsi="inherit" w:cs="inherit"/>
          <w:sz w:val="24"/>
          <w:szCs w:val="24"/>
        </w:rPr>
      </w:pPr>
      <w:hyperlink r:id="rId52">
        <w:r w:rsidR="4A5B6FE6" w:rsidRPr="1AE66D64">
          <w:rPr>
            <w:rStyle w:val="Hyperlink"/>
            <w:rFonts w:ascii="inherit" w:eastAsia="inherit" w:hAnsi="inherit" w:cs="inherit"/>
            <w:b/>
            <w:bCs/>
            <w:sz w:val="24"/>
            <w:szCs w:val="24"/>
          </w:rPr>
          <w:t>NSPCC</w:t>
        </w:r>
      </w:hyperlink>
      <w:r w:rsidR="4A5B6FE6" w:rsidRPr="1AE66D64">
        <w:rPr>
          <w:rFonts w:ascii="inherit" w:eastAsia="inherit" w:hAnsi="inherit" w:cs="inherit"/>
          <w:sz w:val="24"/>
          <w:szCs w:val="24"/>
        </w:rPr>
        <w:t xml:space="preserve"> – If you think that you or another child is in immediate danger, don’t delay – call 999 or the NSPCC on 0808 800 5000.</w:t>
      </w:r>
      <w:r w:rsidR="7C76508E" w:rsidRPr="1AE66D64">
        <w:rPr>
          <w:rFonts w:ascii="inherit" w:eastAsia="inherit" w:hAnsi="inherit" w:cs="inherit"/>
          <w:sz w:val="24"/>
          <w:szCs w:val="24"/>
        </w:rPr>
        <w:t xml:space="preserve"> </w:t>
      </w:r>
      <w:hyperlink r:id="rId53">
        <w:r w:rsidR="7C76508E" w:rsidRPr="1AE66D64">
          <w:rPr>
            <w:rStyle w:val="Hyperlink"/>
            <w:rFonts w:ascii="inherit" w:eastAsia="inherit" w:hAnsi="inherit" w:cs="inherit"/>
            <w:sz w:val="24"/>
            <w:szCs w:val="24"/>
          </w:rPr>
          <w:t>https://www.nspcc.org.uk/</w:t>
        </w:r>
      </w:hyperlink>
    </w:p>
    <w:p w14:paraId="0D533ABD" w14:textId="734B9BC7" w:rsidR="00204ACE" w:rsidRPr="00204ACE" w:rsidRDefault="00204ACE" w:rsidP="1AE66D64">
      <w:pPr>
        <w:spacing w:after="0" w:line="384" w:lineRule="exact"/>
        <w:textAlignment w:val="baseline"/>
        <w:rPr>
          <w:rFonts w:ascii="inherit" w:eastAsia="inherit" w:hAnsi="inherit" w:cs="inherit"/>
          <w:sz w:val="24"/>
          <w:szCs w:val="24"/>
        </w:rPr>
      </w:pPr>
    </w:p>
    <w:p w14:paraId="490F174D" w14:textId="4A9232F5" w:rsidR="00204ACE" w:rsidRPr="00204ACE" w:rsidRDefault="00CB5B4F" w:rsidP="36A45292">
      <w:pPr>
        <w:pStyle w:val="ListParagraph"/>
        <w:numPr>
          <w:ilvl w:val="0"/>
          <w:numId w:val="1"/>
        </w:numPr>
        <w:spacing w:after="0" w:line="384" w:lineRule="exact"/>
        <w:textAlignment w:val="baseline"/>
        <w:rPr>
          <w:rFonts w:ascii="inherit" w:eastAsia="inherit" w:hAnsi="inherit" w:cs="inherit"/>
          <w:sz w:val="24"/>
          <w:szCs w:val="24"/>
        </w:rPr>
      </w:pPr>
      <w:hyperlink r:id="rId54">
        <w:r w:rsidR="4A5B6FE6" w:rsidRPr="36A45292">
          <w:rPr>
            <w:rStyle w:val="Hyperlink"/>
            <w:rFonts w:ascii="inherit" w:eastAsia="inherit" w:hAnsi="inherit" w:cs="inherit"/>
            <w:b/>
            <w:bCs/>
            <w:sz w:val="24"/>
            <w:szCs w:val="24"/>
          </w:rPr>
          <w:t>SchoolBeat</w:t>
        </w:r>
      </w:hyperlink>
      <w:r w:rsidR="4A5B6FE6" w:rsidRPr="36A45292">
        <w:rPr>
          <w:rFonts w:ascii="inherit" w:eastAsia="inherit" w:hAnsi="inherit" w:cs="inherit"/>
          <w:sz w:val="24"/>
          <w:szCs w:val="24"/>
        </w:rPr>
        <w:t xml:space="preserve"> – A website from the </w:t>
      </w:r>
      <w:r w:rsidR="7308DC0C" w:rsidRPr="36A45292">
        <w:rPr>
          <w:rFonts w:ascii="inherit" w:eastAsia="inherit" w:hAnsi="inherit" w:cs="inherit"/>
          <w:sz w:val="24"/>
          <w:szCs w:val="24"/>
        </w:rPr>
        <w:t>All-Wales School</w:t>
      </w:r>
      <w:r w:rsidR="4A5B6FE6" w:rsidRPr="36A45292">
        <w:rPr>
          <w:rFonts w:ascii="inherit" w:eastAsia="inherit" w:hAnsi="inherit" w:cs="inherit"/>
          <w:sz w:val="24"/>
          <w:szCs w:val="24"/>
        </w:rPr>
        <w:t xml:space="preserve"> Liaison Core Programme providing information and resources about drug and substance misuse, personal safety and safeguarding, and social behaviour and community.</w:t>
      </w:r>
      <w:r w:rsidR="0DA07B91" w:rsidRPr="36A45292">
        <w:rPr>
          <w:rFonts w:ascii="inherit" w:eastAsia="inherit" w:hAnsi="inherit" w:cs="inherit"/>
          <w:sz w:val="24"/>
          <w:szCs w:val="24"/>
        </w:rPr>
        <w:t xml:space="preserve"> </w:t>
      </w:r>
      <w:hyperlink r:id="rId55">
        <w:r w:rsidR="0DA07B91" w:rsidRPr="36A45292">
          <w:rPr>
            <w:rStyle w:val="Hyperlink"/>
            <w:rFonts w:ascii="inherit" w:eastAsia="inherit" w:hAnsi="inherit" w:cs="inherit"/>
            <w:sz w:val="24"/>
            <w:szCs w:val="24"/>
          </w:rPr>
          <w:t>https://schoolbeat.cymru/en/</w:t>
        </w:r>
      </w:hyperlink>
    </w:p>
    <w:p w14:paraId="4F225634" w14:textId="08C91BAE" w:rsidR="36A45292" w:rsidRDefault="36A45292" w:rsidP="36A45292">
      <w:pPr>
        <w:spacing w:after="0" w:line="384" w:lineRule="exact"/>
        <w:rPr>
          <w:rFonts w:ascii="inherit" w:eastAsia="inherit" w:hAnsi="inherit" w:cs="inherit"/>
          <w:sz w:val="24"/>
          <w:szCs w:val="24"/>
        </w:rPr>
      </w:pPr>
    </w:p>
    <w:p w14:paraId="6D2F55CC" w14:textId="4907ACAF" w:rsidR="37B985C4" w:rsidRDefault="37B985C4" w:rsidP="36A45292">
      <w:pPr>
        <w:spacing w:after="0" w:line="384" w:lineRule="exact"/>
      </w:pPr>
    </w:p>
    <w:p w14:paraId="17BE89AB" w14:textId="5E7A7AB5" w:rsidR="338C1853" w:rsidRDefault="00CB5B4F" w:rsidP="338C1853">
      <w:pPr>
        <w:pStyle w:val="Heading3"/>
        <w:rPr>
          <w:rFonts w:ascii="inherit" w:eastAsia="inherit" w:hAnsi="inherit" w:cs="inherit"/>
          <w:color w:val="0070C0"/>
          <w:sz w:val="32"/>
          <w:szCs w:val="32"/>
          <w:u w:val="single"/>
        </w:rPr>
      </w:pPr>
      <w:r>
        <w:rPr>
          <w:noProof/>
          <w:lang w:eastAsia="en-GB"/>
        </w:rPr>
        <w:lastRenderedPageBreak/>
        <w:drawing>
          <wp:inline distT="0" distB="0" distL="0" distR="0" wp14:anchorId="1BC25928" wp14:editId="09E3207C">
            <wp:extent cx="2804345" cy="1936750"/>
            <wp:effectExtent l="0" t="0" r="0" b="6350"/>
            <wp:docPr id="3" name="Picture 3" descr="https://hwb.gov.wales/api/storage/5b85935f-e546-48d5-ae49-01d9b398132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wb.gov.wales/api/storage/5b85935f-e546-48d5-ae49-01d9b3981328/5.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820534" cy="1947931"/>
                    </a:xfrm>
                    <a:prstGeom prst="rect">
                      <a:avLst/>
                    </a:prstGeom>
                    <a:noFill/>
                    <a:ln>
                      <a:noFill/>
                    </a:ln>
                  </pic:spPr>
                </pic:pic>
              </a:graphicData>
            </a:graphic>
          </wp:inline>
        </w:drawing>
      </w:r>
    </w:p>
    <w:p w14:paraId="6840CB02" w14:textId="2ADBC60C" w:rsidR="0DA07B91" w:rsidRDefault="0DA07B91" w:rsidP="36A45292">
      <w:pPr>
        <w:pStyle w:val="Heading3"/>
        <w:rPr>
          <w:rFonts w:ascii="inherit" w:eastAsia="inherit" w:hAnsi="inherit" w:cs="inherit"/>
          <w:color w:val="0070C0"/>
          <w:sz w:val="32"/>
          <w:szCs w:val="32"/>
          <w:u w:val="single"/>
        </w:rPr>
      </w:pPr>
      <w:r w:rsidRPr="36A45292">
        <w:rPr>
          <w:rFonts w:ascii="inherit" w:eastAsia="inherit" w:hAnsi="inherit" w:cs="inherit"/>
          <w:color w:val="0070C0"/>
          <w:sz w:val="32"/>
          <w:szCs w:val="32"/>
          <w:u w:val="single"/>
        </w:rPr>
        <w:t>Online issues</w:t>
      </w:r>
    </w:p>
    <w:p w14:paraId="4A6B235E" w14:textId="516D4803" w:rsidR="00204ACE" w:rsidRPr="00204ACE" w:rsidRDefault="00CB5B4F" w:rsidP="1AE66D64">
      <w:pPr>
        <w:pStyle w:val="ListParagraph"/>
        <w:numPr>
          <w:ilvl w:val="0"/>
          <w:numId w:val="1"/>
        </w:numPr>
        <w:spacing w:after="0" w:line="384" w:lineRule="exact"/>
        <w:textAlignment w:val="baseline"/>
        <w:rPr>
          <w:rFonts w:ascii="inherit" w:eastAsia="inherit" w:hAnsi="inherit" w:cs="inherit"/>
          <w:sz w:val="24"/>
          <w:szCs w:val="24"/>
        </w:rPr>
      </w:pPr>
      <w:hyperlink r:id="rId57">
        <w:r w:rsidR="0DA07B91" w:rsidRPr="1AE66D64">
          <w:rPr>
            <w:rStyle w:val="Hyperlink"/>
            <w:rFonts w:ascii="inherit" w:eastAsia="inherit" w:hAnsi="inherit" w:cs="inherit"/>
            <w:b/>
            <w:bCs/>
            <w:sz w:val="24"/>
            <w:szCs w:val="24"/>
          </w:rPr>
          <w:t>Internet Matters</w:t>
        </w:r>
      </w:hyperlink>
      <w:r w:rsidR="0DA07B91" w:rsidRPr="1AE66D64">
        <w:rPr>
          <w:rFonts w:ascii="inherit" w:eastAsia="inherit" w:hAnsi="inherit" w:cs="inherit"/>
          <w:sz w:val="24"/>
          <w:szCs w:val="24"/>
        </w:rPr>
        <w:t xml:space="preserve"> – Advice on online issues for children, young people and their families. </w:t>
      </w:r>
      <w:hyperlink r:id="rId58">
        <w:r w:rsidR="0DA07B91" w:rsidRPr="1AE66D64">
          <w:rPr>
            <w:rStyle w:val="Hyperlink"/>
            <w:rFonts w:ascii="inherit" w:eastAsia="inherit" w:hAnsi="inherit" w:cs="inherit"/>
            <w:sz w:val="24"/>
            <w:szCs w:val="24"/>
          </w:rPr>
          <w:t>https://www.internetmatters.org/</w:t>
        </w:r>
      </w:hyperlink>
    </w:p>
    <w:p w14:paraId="0F87B50B" w14:textId="4BB68352" w:rsidR="00204ACE" w:rsidRPr="00204ACE" w:rsidRDefault="00204ACE" w:rsidP="1AE66D64">
      <w:pPr>
        <w:spacing w:after="0" w:line="384" w:lineRule="exact"/>
        <w:textAlignment w:val="baseline"/>
        <w:rPr>
          <w:rFonts w:ascii="inherit" w:eastAsia="inherit" w:hAnsi="inherit" w:cs="inherit"/>
          <w:sz w:val="24"/>
          <w:szCs w:val="24"/>
        </w:rPr>
      </w:pPr>
    </w:p>
    <w:p w14:paraId="25245880" w14:textId="64164207" w:rsidR="00204ACE" w:rsidRPr="00204ACE" w:rsidRDefault="00CB5B4F" w:rsidP="1AE66D64">
      <w:pPr>
        <w:pStyle w:val="ListParagraph"/>
        <w:numPr>
          <w:ilvl w:val="0"/>
          <w:numId w:val="1"/>
        </w:numPr>
        <w:spacing w:after="0" w:line="384" w:lineRule="exact"/>
        <w:textAlignment w:val="baseline"/>
        <w:rPr>
          <w:rFonts w:ascii="inherit" w:eastAsia="inherit" w:hAnsi="inherit" w:cs="inherit"/>
          <w:sz w:val="24"/>
          <w:szCs w:val="24"/>
        </w:rPr>
      </w:pPr>
      <w:hyperlink r:id="rId59">
        <w:r w:rsidR="0DA07B91" w:rsidRPr="1AE66D64">
          <w:rPr>
            <w:rStyle w:val="Hyperlink"/>
            <w:rFonts w:ascii="inherit" w:eastAsia="inherit" w:hAnsi="inherit" w:cs="inherit"/>
            <w:b/>
            <w:bCs/>
            <w:sz w:val="24"/>
            <w:szCs w:val="24"/>
          </w:rPr>
          <w:t>Childnet International</w:t>
        </w:r>
      </w:hyperlink>
      <w:r w:rsidR="0DA07B91" w:rsidRPr="1AE66D64">
        <w:rPr>
          <w:rFonts w:ascii="inherit" w:eastAsia="inherit" w:hAnsi="inherit" w:cs="inherit"/>
          <w:sz w:val="24"/>
          <w:szCs w:val="24"/>
        </w:rPr>
        <w:t xml:space="preserve"> – Information and advice about all aspects of online safety. Find the latest information on the sites and services that you like to use, plus information about mobiles, gaming, downloading, social networking and much more. </w:t>
      </w:r>
      <w:hyperlink r:id="rId60">
        <w:r w:rsidR="0DA07B91" w:rsidRPr="1AE66D64">
          <w:rPr>
            <w:rStyle w:val="Hyperlink"/>
            <w:rFonts w:ascii="inherit" w:eastAsia="inherit" w:hAnsi="inherit" w:cs="inherit"/>
            <w:sz w:val="24"/>
            <w:szCs w:val="24"/>
          </w:rPr>
          <w:t>https://www.childnet.com/</w:t>
        </w:r>
      </w:hyperlink>
    </w:p>
    <w:p w14:paraId="5DAB6C7B" w14:textId="0AEE9460" w:rsidR="00204ACE" w:rsidRPr="00204ACE" w:rsidRDefault="00204ACE" w:rsidP="1AE66D64">
      <w:pPr>
        <w:spacing w:after="0" w:line="384" w:lineRule="atLeast"/>
        <w:textAlignment w:val="baseline"/>
        <w:rPr>
          <w:rFonts w:ascii="inherit" w:eastAsia="Times New Roman" w:hAnsi="inherit" w:cs="Times New Roman"/>
          <w:sz w:val="24"/>
          <w:szCs w:val="24"/>
          <w:lang w:eastAsia="en-GB"/>
        </w:rPr>
      </w:pPr>
    </w:p>
    <w:sectPr w:rsidR="00204ACE" w:rsidRPr="00204A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ar(--font-family)">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82D05"/>
    <w:multiLevelType w:val="multilevel"/>
    <w:tmpl w:val="8B688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A772DD"/>
    <w:multiLevelType w:val="multilevel"/>
    <w:tmpl w:val="ABE01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B365FB"/>
    <w:multiLevelType w:val="multilevel"/>
    <w:tmpl w:val="2C785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ACE"/>
    <w:rsid w:val="00204ACE"/>
    <w:rsid w:val="005A0C9E"/>
    <w:rsid w:val="005A485F"/>
    <w:rsid w:val="006803CA"/>
    <w:rsid w:val="00CB5B4F"/>
    <w:rsid w:val="07642E0A"/>
    <w:rsid w:val="07A9E3AF"/>
    <w:rsid w:val="0945B410"/>
    <w:rsid w:val="0DA07B91"/>
    <w:rsid w:val="0E63F528"/>
    <w:rsid w:val="0ED9EE30"/>
    <w:rsid w:val="0F87AA55"/>
    <w:rsid w:val="1056B12E"/>
    <w:rsid w:val="1418751C"/>
    <w:rsid w:val="14CA8B8C"/>
    <w:rsid w:val="1673A7EA"/>
    <w:rsid w:val="1687C63B"/>
    <w:rsid w:val="175015DE"/>
    <w:rsid w:val="1AE66D64"/>
    <w:rsid w:val="1C238701"/>
    <w:rsid w:val="1F09E393"/>
    <w:rsid w:val="20A9D741"/>
    <w:rsid w:val="22D15313"/>
    <w:rsid w:val="22FC8356"/>
    <w:rsid w:val="23979F11"/>
    <w:rsid w:val="23E17803"/>
    <w:rsid w:val="25336F72"/>
    <w:rsid w:val="28B0C5D9"/>
    <w:rsid w:val="29A8AC19"/>
    <w:rsid w:val="2A06E095"/>
    <w:rsid w:val="2A4C963A"/>
    <w:rsid w:val="2B97D35B"/>
    <w:rsid w:val="2BA2B0F6"/>
    <w:rsid w:val="2CD145FA"/>
    <w:rsid w:val="2FFD749F"/>
    <w:rsid w:val="325C7AE7"/>
    <w:rsid w:val="32A736B3"/>
    <w:rsid w:val="338C1853"/>
    <w:rsid w:val="34CE1316"/>
    <w:rsid w:val="366E06C4"/>
    <w:rsid w:val="36A45292"/>
    <w:rsid w:val="37B985C4"/>
    <w:rsid w:val="38B5AECC"/>
    <w:rsid w:val="3A3856D0"/>
    <w:rsid w:val="3D4B7F0E"/>
    <w:rsid w:val="3D6FF792"/>
    <w:rsid w:val="3D891FEF"/>
    <w:rsid w:val="3DD16B5D"/>
    <w:rsid w:val="4260B45F"/>
    <w:rsid w:val="42AD05A9"/>
    <w:rsid w:val="42B9816E"/>
    <w:rsid w:val="43A19835"/>
    <w:rsid w:val="44EC2466"/>
    <w:rsid w:val="4A5B6FE6"/>
    <w:rsid w:val="4FE92168"/>
    <w:rsid w:val="50AB0206"/>
    <w:rsid w:val="536F70BD"/>
    <w:rsid w:val="565862EC"/>
    <w:rsid w:val="5824E3E2"/>
    <w:rsid w:val="5B2BD40F"/>
    <w:rsid w:val="5E6374D1"/>
    <w:rsid w:val="5E900219"/>
    <w:rsid w:val="5EDBF507"/>
    <w:rsid w:val="6232D794"/>
    <w:rsid w:val="64A266E9"/>
    <w:rsid w:val="650B5470"/>
    <w:rsid w:val="6689D927"/>
    <w:rsid w:val="683ED1E5"/>
    <w:rsid w:val="6842F532"/>
    <w:rsid w:val="69C179E9"/>
    <w:rsid w:val="6B003223"/>
    <w:rsid w:val="6B08FD4D"/>
    <w:rsid w:val="6E574A2B"/>
    <w:rsid w:val="6E94EB0C"/>
    <w:rsid w:val="71D0AF1B"/>
    <w:rsid w:val="7308DC0C"/>
    <w:rsid w:val="74C68BAF"/>
    <w:rsid w:val="75C374B5"/>
    <w:rsid w:val="75F001FD"/>
    <w:rsid w:val="78E1ED1A"/>
    <w:rsid w:val="7999FCD2"/>
    <w:rsid w:val="79AAE42F"/>
    <w:rsid w:val="79F1294C"/>
    <w:rsid w:val="7C76508E"/>
    <w:rsid w:val="7D5B3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DCAB6"/>
  <w15:chartTrackingRefBased/>
  <w15:docId w15:val="{D5C3EF48-C907-4304-8AD8-D7F757D99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4ACE"/>
    <w:rPr>
      <w:color w:val="0563C1" w:themeColor="hyperlink"/>
      <w:u w:val="single"/>
    </w:rPr>
  </w:style>
  <w:style w:type="character" w:styleId="Strong">
    <w:name w:val="Strong"/>
    <w:basedOn w:val="DefaultParagraphFont"/>
    <w:uiPriority w:val="22"/>
    <w:qFormat/>
    <w:rsid w:val="00204ACE"/>
    <w:rPr>
      <w:b/>
      <w:bCs/>
    </w:rPr>
  </w:style>
  <w:style w:type="paragraph" w:styleId="ListParagraph">
    <w:name w:val="List Paragraph"/>
    <w:basedOn w:val="Normal"/>
    <w:uiPriority w:val="34"/>
    <w:qFormat/>
    <w:rsid w:val="00204ACE"/>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665745">
      <w:bodyDiv w:val="1"/>
      <w:marLeft w:val="0"/>
      <w:marRight w:val="0"/>
      <w:marTop w:val="0"/>
      <w:marBottom w:val="0"/>
      <w:divBdr>
        <w:top w:val="none" w:sz="0" w:space="0" w:color="auto"/>
        <w:left w:val="none" w:sz="0" w:space="0" w:color="auto"/>
        <w:bottom w:val="none" w:sz="0" w:space="0" w:color="auto"/>
        <w:right w:val="none" w:sz="0" w:space="0" w:color="auto"/>
      </w:divBdr>
    </w:div>
    <w:div w:id="1361324709">
      <w:bodyDiv w:val="1"/>
      <w:marLeft w:val="0"/>
      <w:marRight w:val="0"/>
      <w:marTop w:val="0"/>
      <w:marBottom w:val="0"/>
      <w:divBdr>
        <w:top w:val="none" w:sz="0" w:space="0" w:color="auto"/>
        <w:left w:val="none" w:sz="0" w:space="0" w:color="auto"/>
        <w:bottom w:val="none" w:sz="0" w:space="0" w:color="auto"/>
        <w:right w:val="none" w:sz="0" w:space="0" w:color="auto"/>
      </w:divBdr>
    </w:div>
    <w:div w:id="149291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nti-bullyingalliance.org.uk/" TargetMode="External"/><Relationship Id="rId18" Type="http://schemas.openxmlformats.org/officeDocument/2006/relationships/hyperlink" Target="http://www.childreninwales.org.uk/our-work/bullying" TargetMode="External"/><Relationship Id="rId26" Type="http://schemas.openxmlformats.org/officeDocument/2006/relationships/hyperlink" Target="https://www.callhelpline.org.uk/" TargetMode="External"/><Relationship Id="rId39" Type="http://schemas.openxmlformats.org/officeDocument/2006/relationships/image" Target="media/image3.jpeg"/><Relationship Id="rId21" Type="http://schemas.openxmlformats.org/officeDocument/2006/relationships/hyperlink" Target="http://www.childline.org.uk/" TargetMode="External"/><Relationship Id="rId34" Type="http://schemas.openxmlformats.org/officeDocument/2006/relationships/hyperlink" Target="https://www.equalityhumanrights.com/en/commission-wales" TargetMode="External"/><Relationship Id="rId42" Type="http://schemas.openxmlformats.org/officeDocument/2006/relationships/hyperlink" Target="https://hatw.co.uk/straight-up-advice/" TargetMode="External"/><Relationship Id="rId47" Type="http://schemas.openxmlformats.org/officeDocument/2006/relationships/hyperlink" Target="https://www.rethink.org/" TargetMode="External"/><Relationship Id="rId50" Type="http://schemas.openxmlformats.org/officeDocument/2006/relationships/hyperlink" Target="http://www.reporthate.victimsupport.org.uk/" TargetMode="External"/><Relationship Id="rId55" Type="http://schemas.openxmlformats.org/officeDocument/2006/relationships/hyperlink" Target="https://schoolbeat.cymru/en/"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antibullyingpro.com/" TargetMode="External"/><Relationship Id="rId20" Type="http://schemas.openxmlformats.org/officeDocument/2006/relationships/image" Target="media/image2.png"/><Relationship Id="rId29" Type="http://schemas.openxmlformats.org/officeDocument/2006/relationships/hyperlink" Target="http://www.mindhub.wales/" TargetMode="External"/><Relationship Id="rId41" Type="http://schemas.openxmlformats.org/officeDocument/2006/relationships/hyperlink" Target="https://wales.mencap.org.uk/" TargetMode="External"/><Relationship Id="rId54" Type="http://schemas.openxmlformats.org/officeDocument/2006/relationships/hyperlink" Target="http://www.schoolbeat.org/en"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ulliesout.com/" TargetMode="External"/><Relationship Id="rId24" Type="http://schemas.openxmlformats.org/officeDocument/2006/relationships/hyperlink" Target="https://www.kooth.com/" TargetMode="External"/><Relationship Id="rId32" Type="http://schemas.openxmlformats.org/officeDocument/2006/relationships/hyperlink" Target="https://www.childcomwales.org.uk/" TargetMode="External"/><Relationship Id="rId37" Type="http://schemas.openxmlformats.org/officeDocument/2006/relationships/hyperlink" Target="http://www.theredcard.org/" TargetMode="External"/><Relationship Id="rId40" Type="http://schemas.openxmlformats.org/officeDocument/2006/relationships/hyperlink" Target="https://wales.mencap.org.uk/" TargetMode="External"/><Relationship Id="rId45" Type="http://schemas.openxmlformats.org/officeDocument/2006/relationships/hyperlink" Target="https://www.samaritans.org/?nation=wales" TargetMode="External"/><Relationship Id="rId53" Type="http://schemas.openxmlformats.org/officeDocument/2006/relationships/hyperlink" Target="https://www.nspcc.org.uk/" TargetMode="External"/><Relationship Id="rId58" Type="http://schemas.openxmlformats.org/officeDocument/2006/relationships/hyperlink" Target="https://www.internetmatters.org/" TargetMode="External"/><Relationship Id="rId5" Type="http://schemas.openxmlformats.org/officeDocument/2006/relationships/styles" Target="styles.xml"/><Relationship Id="rId15" Type="http://schemas.openxmlformats.org/officeDocument/2006/relationships/hyperlink" Target="https://www.kidscape.org.uk/" TargetMode="External"/><Relationship Id="rId23" Type="http://schemas.openxmlformats.org/officeDocument/2006/relationships/hyperlink" Target="http://www.kooth.com/" TargetMode="External"/><Relationship Id="rId28" Type="http://schemas.openxmlformats.org/officeDocument/2006/relationships/hyperlink" Target="https://www.themix.org.uk/" TargetMode="External"/><Relationship Id="rId36" Type="http://schemas.openxmlformats.org/officeDocument/2006/relationships/hyperlink" Target="https://each.education/" TargetMode="External"/><Relationship Id="rId49" Type="http://schemas.openxmlformats.org/officeDocument/2006/relationships/hyperlink" Target="https://www.iwf.org.uk/" TargetMode="External"/><Relationship Id="rId57" Type="http://schemas.openxmlformats.org/officeDocument/2006/relationships/hyperlink" Target="http://www.internetmatters.org.uk/" TargetMode="External"/><Relationship Id="rId61" Type="http://schemas.openxmlformats.org/officeDocument/2006/relationships/fontTable" Target="fontTable.xml"/><Relationship Id="rId10" Type="http://schemas.openxmlformats.org/officeDocument/2006/relationships/hyperlink" Target="mailto:mail@bulliesout.com" TargetMode="External"/><Relationship Id="rId19" Type="http://schemas.openxmlformats.org/officeDocument/2006/relationships/hyperlink" Target="https://www.childreninwales.org.uk/our-work/bullying" TargetMode="External"/><Relationship Id="rId31" Type="http://schemas.openxmlformats.org/officeDocument/2006/relationships/hyperlink" Target="http://www.childcomwales.org.uk/" TargetMode="External"/><Relationship Id="rId44" Type="http://schemas.openxmlformats.org/officeDocument/2006/relationships/hyperlink" Target="http://www.samaritans.org/" TargetMode="External"/><Relationship Id="rId52" Type="http://schemas.openxmlformats.org/officeDocument/2006/relationships/hyperlink" Target="http://www.nspcc.org.uk/" TargetMode="External"/><Relationship Id="rId60" Type="http://schemas.openxmlformats.org/officeDocument/2006/relationships/hyperlink" Target="https://www.childnet.com/" TargetMode="External"/><Relationship Id="rId4" Type="http://schemas.openxmlformats.org/officeDocument/2006/relationships/numbering" Target="numbering.xml"/><Relationship Id="rId9" Type="http://schemas.openxmlformats.org/officeDocument/2006/relationships/hyperlink" Target="http://www.bulliesout.com/" TargetMode="External"/><Relationship Id="rId14" Type="http://schemas.openxmlformats.org/officeDocument/2006/relationships/hyperlink" Target="http://www.kidscape.org.uk/" TargetMode="External"/><Relationship Id="rId22" Type="http://schemas.openxmlformats.org/officeDocument/2006/relationships/hyperlink" Target="https://www.childline.org.uk/" TargetMode="External"/><Relationship Id="rId27" Type="http://schemas.openxmlformats.org/officeDocument/2006/relationships/hyperlink" Target="http://www.themix.org.uk/" TargetMode="External"/><Relationship Id="rId30" Type="http://schemas.openxmlformats.org/officeDocument/2006/relationships/hyperlink" Target="https://www.mindhub.wales/" TargetMode="External"/><Relationship Id="rId35" Type="http://schemas.openxmlformats.org/officeDocument/2006/relationships/hyperlink" Target="http://www.each.education/" TargetMode="External"/><Relationship Id="rId43" Type="http://schemas.openxmlformats.org/officeDocument/2006/relationships/hyperlink" Target="https://hatw.co.uk/straight-up-advice/" TargetMode="External"/><Relationship Id="rId48" Type="http://schemas.openxmlformats.org/officeDocument/2006/relationships/hyperlink" Target="http://www.iwf.org.uk/" TargetMode="External"/><Relationship Id="rId56" Type="http://schemas.openxmlformats.org/officeDocument/2006/relationships/image" Target="media/image4.jpeg"/><Relationship Id="rId8" Type="http://schemas.openxmlformats.org/officeDocument/2006/relationships/image" Target="media/image1.png"/><Relationship Id="rId51" Type="http://schemas.openxmlformats.org/officeDocument/2006/relationships/hyperlink" Target="https://www.reporthate.victimsupport.org.uk/" TargetMode="External"/><Relationship Id="rId3" Type="http://schemas.openxmlformats.org/officeDocument/2006/relationships/customXml" Target="../customXml/item3.xml"/><Relationship Id="rId12" Type="http://schemas.openxmlformats.org/officeDocument/2006/relationships/hyperlink" Target="http://www.anti-bullyingalliance.org.uk/" TargetMode="External"/><Relationship Id="rId17" Type="http://schemas.openxmlformats.org/officeDocument/2006/relationships/hyperlink" Target="https://www.antibullyingpro.com/" TargetMode="External"/><Relationship Id="rId25" Type="http://schemas.openxmlformats.org/officeDocument/2006/relationships/hyperlink" Target="http://www.callhelpline.org.uk/" TargetMode="External"/><Relationship Id="rId33" Type="http://schemas.openxmlformats.org/officeDocument/2006/relationships/hyperlink" Target="http://www.equalityhumanrights.com/en/commission-wales" TargetMode="External"/><Relationship Id="rId38" Type="http://schemas.openxmlformats.org/officeDocument/2006/relationships/hyperlink" Target="https://www.theredcard.org/" TargetMode="External"/><Relationship Id="rId46" Type="http://schemas.openxmlformats.org/officeDocument/2006/relationships/hyperlink" Target="http://www.rethink.org/" TargetMode="External"/><Relationship Id="rId59" Type="http://schemas.openxmlformats.org/officeDocument/2006/relationships/hyperlink" Target="http://www.childne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b4f10a8-045a-4ff4-8ba8-f92582185811" xsi:nil="true"/>
    <lcf76f155ced4ddcb4097134ff3c332f xmlns="b244284a-a3e9-46bd-ae6b-6e7eed6420c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1C32604CBF5A94499239EDE82C37E21" ma:contentTypeVersion="14" ma:contentTypeDescription="Create a new document." ma:contentTypeScope="" ma:versionID="60864a0f040da28b05220097e7a44c80">
  <xsd:schema xmlns:xsd="http://www.w3.org/2001/XMLSchema" xmlns:xs="http://www.w3.org/2001/XMLSchema" xmlns:p="http://schemas.microsoft.com/office/2006/metadata/properties" xmlns:ns2="b244284a-a3e9-46bd-ae6b-6e7eed6420c9" xmlns:ns3="0b4f10a8-045a-4ff4-8ba8-f92582185811" targetNamespace="http://schemas.microsoft.com/office/2006/metadata/properties" ma:root="true" ma:fieldsID="04644887c43c4f1b5680556f123a888d" ns2:_="" ns3:_="">
    <xsd:import namespace="b244284a-a3e9-46bd-ae6b-6e7eed6420c9"/>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44284a-a3e9-46bd-ae6b-6e7eed6420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F3E640-8790-40E2-9939-857BC056B20A}">
  <ds:schemaRefs>
    <ds:schemaRef ds:uri="http://schemas.microsoft.com/office/2006/metadata/properties"/>
    <ds:schemaRef ds:uri="http://schemas.microsoft.com/office/infopath/2007/PartnerControls"/>
    <ds:schemaRef ds:uri="0b4f10a8-045a-4ff4-8ba8-f92582185811"/>
    <ds:schemaRef ds:uri="b244284a-a3e9-46bd-ae6b-6e7eed6420c9"/>
  </ds:schemaRefs>
</ds:datastoreItem>
</file>

<file path=customXml/itemProps2.xml><?xml version="1.0" encoding="utf-8"?>
<ds:datastoreItem xmlns:ds="http://schemas.openxmlformats.org/officeDocument/2006/customXml" ds:itemID="{8810349F-EA6B-40E4-88F1-56BC20D993F8}">
  <ds:schemaRefs>
    <ds:schemaRef ds:uri="http://schemas.microsoft.com/sharepoint/v3/contenttype/forms"/>
  </ds:schemaRefs>
</ds:datastoreItem>
</file>

<file path=customXml/itemProps3.xml><?xml version="1.0" encoding="utf-8"?>
<ds:datastoreItem xmlns:ds="http://schemas.openxmlformats.org/officeDocument/2006/customXml" ds:itemID="{9062145F-89CF-45F4-8BA6-FD3FE2B952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44284a-a3e9-46bd-ae6b-6e7eed6420c9"/>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1130</Words>
  <Characters>6447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Lewis</dc:creator>
  <cp:keywords/>
  <dc:description/>
  <cp:lastModifiedBy>K Lewis (Sketty Primary School)</cp:lastModifiedBy>
  <cp:revision>2</cp:revision>
  <dcterms:created xsi:type="dcterms:W3CDTF">2023-06-30T05:52:00Z</dcterms:created>
  <dcterms:modified xsi:type="dcterms:W3CDTF">2023-06-30T05:52:00Z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0x010100D1C32604CBF5A94499239EDE82C37E21</vt:lpwstr>
  </property>
  <property fmtid="{D5CDD505-2E9C-101B-9397-08002B2CF9AE}" pid="3" name="MediaServiceImageTags">
    <vt:lpwstr/>
  </property>
</Properties>
</file>